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013E" w14:textId="77777777" w:rsidR="00A81EE4" w:rsidRPr="00045F7F" w:rsidRDefault="00A81EE4" w:rsidP="00D259BB">
      <w:pPr>
        <w:pStyle w:val="NoSpacing"/>
        <w:jc w:val="center"/>
        <w:rPr>
          <w:rFonts w:ascii="Times New Roman" w:hAnsi="Times New Roman" w:cs="Times New Roman"/>
          <w:b/>
          <w:sz w:val="24"/>
          <w:szCs w:val="24"/>
        </w:rPr>
      </w:pPr>
      <w:bookmarkStart w:id="0" w:name="_GoBack"/>
      <w:bookmarkEnd w:id="0"/>
    </w:p>
    <w:p w14:paraId="428F73E0" w14:textId="77777777" w:rsidR="00A81EE4" w:rsidRPr="00275912" w:rsidRDefault="00A81EE4" w:rsidP="00A81EE4">
      <w:pPr>
        <w:widowControl w:val="0"/>
        <w:autoSpaceDE w:val="0"/>
        <w:autoSpaceDN w:val="0"/>
        <w:adjustRightInd w:val="0"/>
        <w:spacing w:before="55" w:after="0" w:line="240" w:lineRule="auto"/>
        <w:ind w:left="316" w:right="354"/>
        <w:jc w:val="center"/>
        <w:rPr>
          <w:rFonts w:eastAsia="Calibri" w:cs="Times New Roman"/>
          <w:color w:val="000000"/>
          <w:sz w:val="24"/>
          <w:szCs w:val="24"/>
        </w:rPr>
      </w:pPr>
      <w:r w:rsidRPr="00275912">
        <w:rPr>
          <w:rFonts w:eastAsia="Calibri" w:cs="Times New Roman"/>
          <w:b/>
          <w:bCs/>
          <w:color w:val="383838"/>
          <w:sz w:val="24"/>
          <w:szCs w:val="24"/>
        </w:rPr>
        <w:t>CENTRAL</w:t>
      </w:r>
      <w:r w:rsidRPr="00275912">
        <w:rPr>
          <w:rFonts w:eastAsia="Calibri" w:cs="Times New Roman"/>
          <w:b/>
          <w:bCs/>
          <w:color w:val="383838"/>
          <w:spacing w:val="36"/>
          <w:sz w:val="24"/>
          <w:szCs w:val="24"/>
        </w:rPr>
        <w:t xml:space="preserve"> </w:t>
      </w:r>
      <w:r w:rsidRPr="00275912">
        <w:rPr>
          <w:rFonts w:eastAsia="Calibri" w:cs="Times New Roman"/>
          <w:b/>
          <w:bCs/>
          <w:color w:val="383838"/>
          <w:sz w:val="24"/>
          <w:szCs w:val="24"/>
        </w:rPr>
        <w:t>ASSOCIATION</w:t>
      </w:r>
      <w:r w:rsidRPr="00275912">
        <w:rPr>
          <w:rFonts w:eastAsia="Calibri" w:cs="Times New Roman"/>
          <w:b/>
          <w:bCs/>
          <w:color w:val="383838"/>
          <w:spacing w:val="34"/>
          <w:sz w:val="24"/>
          <w:szCs w:val="24"/>
        </w:rPr>
        <w:t xml:space="preserve"> </w:t>
      </w:r>
      <w:r w:rsidRPr="00275912">
        <w:rPr>
          <w:rFonts w:eastAsia="Calibri" w:cs="Times New Roman"/>
          <w:b/>
          <w:bCs/>
          <w:color w:val="383838"/>
          <w:sz w:val="24"/>
          <w:szCs w:val="24"/>
        </w:rPr>
        <w:t>OF</w:t>
      </w:r>
      <w:r w:rsidRPr="00275912">
        <w:rPr>
          <w:rFonts w:eastAsia="Calibri" w:cs="Times New Roman"/>
          <w:b/>
          <w:bCs/>
          <w:color w:val="383838"/>
          <w:spacing w:val="14"/>
          <w:sz w:val="24"/>
          <w:szCs w:val="24"/>
        </w:rPr>
        <w:t xml:space="preserve"> </w:t>
      </w:r>
      <w:r w:rsidRPr="00275912">
        <w:rPr>
          <w:rFonts w:eastAsia="Calibri" w:cs="Times New Roman"/>
          <w:b/>
          <w:bCs/>
          <w:color w:val="383838"/>
          <w:sz w:val="24"/>
          <w:szCs w:val="24"/>
        </w:rPr>
        <w:t>AGRICULTURAL</w:t>
      </w:r>
      <w:r w:rsidRPr="00275912">
        <w:rPr>
          <w:rFonts w:eastAsia="Calibri" w:cs="Times New Roman"/>
          <w:b/>
          <w:bCs/>
          <w:color w:val="383838"/>
          <w:spacing w:val="13"/>
          <w:sz w:val="24"/>
          <w:szCs w:val="24"/>
        </w:rPr>
        <w:t xml:space="preserve"> </w:t>
      </w:r>
      <w:r w:rsidRPr="00275912">
        <w:rPr>
          <w:rFonts w:eastAsia="Calibri" w:cs="Times New Roman"/>
          <w:b/>
          <w:bCs/>
          <w:color w:val="383838"/>
          <w:w w:val="102"/>
          <w:sz w:val="24"/>
          <w:szCs w:val="24"/>
        </w:rPr>
        <w:t>VALUERS</w:t>
      </w:r>
    </w:p>
    <w:p w14:paraId="145D35BD" w14:textId="77777777" w:rsidR="00A81EE4" w:rsidRPr="00275912" w:rsidRDefault="00A81EE4" w:rsidP="00A81EE4">
      <w:pPr>
        <w:widowControl w:val="0"/>
        <w:autoSpaceDE w:val="0"/>
        <w:autoSpaceDN w:val="0"/>
        <w:adjustRightInd w:val="0"/>
        <w:spacing w:before="2" w:after="0" w:line="240" w:lineRule="exact"/>
        <w:rPr>
          <w:rFonts w:eastAsia="Calibri" w:cs="Times New Roman"/>
          <w:color w:val="000000"/>
          <w:sz w:val="24"/>
          <w:szCs w:val="24"/>
        </w:rPr>
      </w:pPr>
    </w:p>
    <w:p w14:paraId="56E35393" w14:textId="77777777" w:rsidR="00A81EE4" w:rsidRPr="00275912" w:rsidRDefault="00A81EE4" w:rsidP="00A81EE4">
      <w:pPr>
        <w:widowControl w:val="0"/>
        <w:autoSpaceDE w:val="0"/>
        <w:autoSpaceDN w:val="0"/>
        <w:adjustRightInd w:val="0"/>
        <w:spacing w:after="0" w:line="240" w:lineRule="auto"/>
        <w:ind w:left="3570" w:right="-20"/>
        <w:rPr>
          <w:rFonts w:eastAsia="Calibri" w:cs="Times New Roman"/>
          <w:color w:val="000000"/>
          <w:sz w:val="24"/>
          <w:szCs w:val="24"/>
        </w:rPr>
      </w:pPr>
      <w:r w:rsidRPr="00275912">
        <w:rPr>
          <w:rFonts w:eastAsia="Calibri" w:cs="Times New Roman"/>
          <w:noProof/>
          <w:color w:val="000000"/>
          <w:sz w:val="24"/>
          <w:szCs w:val="24"/>
          <w:lang w:eastAsia="en-GB"/>
        </w:rPr>
        <w:drawing>
          <wp:inline distT="0" distB="0" distL="0" distR="0" wp14:anchorId="6794ECF1" wp14:editId="5752C599">
            <wp:extent cx="9429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14:paraId="6A0A05EB" w14:textId="77777777" w:rsidR="00A81EE4" w:rsidRPr="00275912" w:rsidRDefault="00A81EE4" w:rsidP="00A81EE4">
      <w:pPr>
        <w:widowControl w:val="0"/>
        <w:autoSpaceDE w:val="0"/>
        <w:autoSpaceDN w:val="0"/>
        <w:adjustRightInd w:val="0"/>
        <w:spacing w:before="5" w:after="0" w:line="170" w:lineRule="exact"/>
        <w:rPr>
          <w:rFonts w:eastAsia="Calibri" w:cs="Times New Roman"/>
          <w:color w:val="000000"/>
          <w:sz w:val="24"/>
          <w:szCs w:val="24"/>
        </w:rPr>
      </w:pPr>
    </w:p>
    <w:p w14:paraId="1D91E835" w14:textId="77777777" w:rsidR="00A81EE4" w:rsidRPr="00275912" w:rsidRDefault="00A81EE4" w:rsidP="00A81EE4">
      <w:pPr>
        <w:widowControl w:val="0"/>
        <w:autoSpaceDE w:val="0"/>
        <w:autoSpaceDN w:val="0"/>
        <w:adjustRightInd w:val="0"/>
        <w:spacing w:after="0" w:line="200" w:lineRule="exact"/>
        <w:rPr>
          <w:rFonts w:eastAsia="Calibri" w:cs="Times New Roman"/>
          <w:color w:val="000000"/>
          <w:sz w:val="24"/>
          <w:szCs w:val="24"/>
        </w:rPr>
      </w:pPr>
    </w:p>
    <w:p w14:paraId="0185F8F2" w14:textId="77777777" w:rsidR="00A81EE4" w:rsidRPr="00275912" w:rsidRDefault="00A81EE4" w:rsidP="00A81EE4">
      <w:pPr>
        <w:widowControl w:val="0"/>
        <w:autoSpaceDE w:val="0"/>
        <w:autoSpaceDN w:val="0"/>
        <w:adjustRightInd w:val="0"/>
        <w:spacing w:after="0" w:line="200" w:lineRule="exact"/>
        <w:rPr>
          <w:rFonts w:eastAsia="Calibri" w:cs="Times New Roman"/>
          <w:color w:val="000000"/>
          <w:sz w:val="24"/>
          <w:szCs w:val="24"/>
        </w:rPr>
      </w:pPr>
    </w:p>
    <w:p w14:paraId="0BAC1E87" w14:textId="77777777" w:rsidR="00A81EE4" w:rsidRPr="00275912" w:rsidRDefault="00A81EE4" w:rsidP="00A81EE4">
      <w:pPr>
        <w:widowControl w:val="0"/>
        <w:autoSpaceDE w:val="0"/>
        <w:autoSpaceDN w:val="0"/>
        <w:adjustRightInd w:val="0"/>
        <w:spacing w:after="0" w:line="200" w:lineRule="exact"/>
        <w:rPr>
          <w:rFonts w:eastAsia="Calibri" w:cs="Times New Roman"/>
          <w:color w:val="000000"/>
          <w:sz w:val="24"/>
          <w:szCs w:val="24"/>
        </w:rPr>
      </w:pPr>
    </w:p>
    <w:p w14:paraId="651BE6E0" w14:textId="77777777" w:rsidR="00A81EE4" w:rsidRPr="00275912" w:rsidRDefault="00A81EE4" w:rsidP="00A81EE4">
      <w:pPr>
        <w:widowControl w:val="0"/>
        <w:autoSpaceDE w:val="0"/>
        <w:autoSpaceDN w:val="0"/>
        <w:adjustRightInd w:val="0"/>
        <w:spacing w:after="0" w:line="200" w:lineRule="exact"/>
        <w:rPr>
          <w:rFonts w:eastAsia="Calibri" w:cs="Times New Roman"/>
          <w:color w:val="000000"/>
          <w:sz w:val="24"/>
          <w:szCs w:val="24"/>
        </w:rPr>
      </w:pPr>
    </w:p>
    <w:p w14:paraId="7A750FCD" w14:textId="77777777" w:rsidR="00A81EE4" w:rsidRPr="00275912" w:rsidRDefault="00A81EE4" w:rsidP="00A81EE4">
      <w:pPr>
        <w:widowControl w:val="0"/>
        <w:autoSpaceDE w:val="0"/>
        <w:autoSpaceDN w:val="0"/>
        <w:adjustRightInd w:val="0"/>
        <w:spacing w:after="0" w:line="200" w:lineRule="exact"/>
        <w:rPr>
          <w:rFonts w:eastAsia="Calibri" w:cs="Times New Roman"/>
          <w:color w:val="000000"/>
          <w:sz w:val="24"/>
          <w:szCs w:val="24"/>
        </w:rPr>
      </w:pPr>
    </w:p>
    <w:p w14:paraId="77EC2DB2" w14:textId="77777777" w:rsidR="00A81EE4" w:rsidRPr="00275912" w:rsidRDefault="00042746" w:rsidP="00A81EE4">
      <w:pPr>
        <w:spacing w:after="0" w:line="240" w:lineRule="auto"/>
        <w:jc w:val="center"/>
        <w:rPr>
          <w:rFonts w:eastAsia="Times New Roman" w:cs="Times New Roman"/>
          <w:b/>
          <w:sz w:val="24"/>
          <w:szCs w:val="24"/>
        </w:rPr>
      </w:pPr>
      <w:r w:rsidRPr="00275912">
        <w:rPr>
          <w:rFonts w:eastAsia="Times New Roman" w:cs="Times New Roman"/>
          <w:b/>
          <w:sz w:val="24"/>
          <w:szCs w:val="24"/>
        </w:rPr>
        <w:t>CAAV EXAMINATIONS 2019</w:t>
      </w:r>
    </w:p>
    <w:p w14:paraId="3AA1FA2E" w14:textId="77777777" w:rsidR="00A81EE4" w:rsidRPr="00275912" w:rsidRDefault="00A81EE4" w:rsidP="00A81EE4">
      <w:pPr>
        <w:spacing w:after="0" w:line="240" w:lineRule="auto"/>
        <w:jc w:val="center"/>
        <w:rPr>
          <w:rFonts w:eastAsia="Times New Roman" w:cs="Times New Roman"/>
          <w:b/>
          <w:sz w:val="24"/>
          <w:szCs w:val="24"/>
        </w:rPr>
      </w:pPr>
    </w:p>
    <w:p w14:paraId="73077B91" w14:textId="77777777" w:rsidR="00A81EE4" w:rsidRPr="00275912" w:rsidRDefault="00042746" w:rsidP="00A81EE4">
      <w:pPr>
        <w:spacing w:after="0" w:line="240" w:lineRule="auto"/>
        <w:jc w:val="center"/>
        <w:rPr>
          <w:rFonts w:eastAsia="Times New Roman" w:cs="Times New Roman"/>
          <w:b/>
          <w:sz w:val="24"/>
          <w:szCs w:val="24"/>
        </w:rPr>
      </w:pPr>
      <w:r w:rsidRPr="00275912">
        <w:rPr>
          <w:rFonts w:eastAsia="Times New Roman" w:cs="Times New Roman"/>
          <w:b/>
          <w:sz w:val="24"/>
          <w:szCs w:val="24"/>
        </w:rPr>
        <w:t>14</w:t>
      </w:r>
      <w:r w:rsidR="00A81EE4" w:rsidRPr="00275912">
        <w:rPr>
          <w:rFonts w:eastAsia="Times New Roman" w:cs="Times New Roman"/>
          <w:b/>
          <w:sz w:val="24"/>
          <w:szCs w:val="24"/>
          <w:vertAlign w:val="superscript"/>
        </w:rPr>
        <w:t>TH</w:t>
      </w:r>
      <w:r w:rsidRPr="00275912">
        <w:rPr>
          <w:rFonts w:eastAsia="Times New Roman" w:cs="Times New Roman"/>
          <w:b/>
          <w:sz w:val="24"/>
          <w:szCs w:val="24"/>
        </w:rPr>
        <w:t xml:space="preserve"> NOVEMBER 2019</w:t>
      </w:r>
    </w:p>
    <w:p w14:paraId="011C671C" w14:textId="77777777" w:rsidR="00A81EE4" w:rsidRPr="00275912" w:rsidRDefault="00A81EE4" w:rsidP="00A81EE4">
      <w:pPr>
        <w:spacing w:after="0" w:line="240" w:lineRule="auto"/>
        <w:jc w:val="center"/>
        <w:rPr>
          <w:rFonts w:eastAsia="Times New Roman" w:cs="Times New Roman"/>
          <w:b/>
          <w:sz w:val="24"/>
          <w:szCs w:val="24"/>
        </w:rPr>
      </w:pPr>
    </w:p>
    <w:p w14:paraId="39AC5359" w14:textId="77777777" w:rsidR="00A81EE4" w:rsidRPr="00275912" w:rsidRDefault="00A81EE4" w:rsidP="00A81EE4">
      <w:pPr>
        <w:spacing w:after="0" w:line="240" w:lineRule="auto"/>
        <w:jc w:val="center"/>
        <w:rPr>
          <w:rFonts w:eastAsia="Times New Roman" w:cs="Times New Roman"/>
          <w:b/>
          <w:sz w:val="24"/>
          <w:szCs w:val="24"/>
        </w:rPr>
      </w:pPr>
      <w:r w:rsidRPr="00275912">
        <w:rPr>
          <w:rFonts w:eastAsia="Times New Roman" w:cs="Times New Roman"/>
          <w:b/>
          <w:sz w:val="24"/>
          <w:szCs w:val="24"/>
        </w:rPr>
        <w:t>NATIONAL ORAL QUESTIONS</w:t>
      </w:r>
    </w:p>
    <w:p w14:paraId="23063D53" w14:textId="77777777" w:rsidR="00A81EE4" w:rsidRPr="00275912" w:rsidRDefault="00A81EE4" w:rsidP="00A81EE4">
      <w:pPr>
        <w:spacing w:after="0" w:line="240" w:lineRule="auto"/>
        <w:jc w:val="center"/>
        <w:rPr>
          <w:rFonts w:eastAsia="Times New Roman" w:cs="Times New Roman"/>
          <w:b/>
          <w:sz w:val="24"/>
          <w:szCs w:val="24"/>
        </w:rPr>
      </w:pPr>
    </w:p>
    <w:p w14:paraId="416B5CBD" w14:textId="77777777" w:rsidR="00A81EE4" w:rsidRPr="00275912" w:rsidRDefault="00A81EE4" w:rsidP="00A81EE4">
      <w:pPr>
        <w:spacing w:after="0" w:line="240" w:lineRule="auto"/>
        <w:ind w:left="720"/>
        <w:jc w:val="center"/>
        <w:rPr>
          <w:rFonts w:eastAsia="Times New Roman" w:cs="Times New Roman"/>
          <w:b/>
          <w:sz w:val="24"/>
          <w:szCs w:val="24"/>
        </w:rPr>
      </w:pPr>
      <w:r w:rsidRPr="00275912">
        <w:rPr>
          <w:rFonts w:eastAsia="Times New Roman" w:cs="Times New Roman"/>
          <w:b/>
          <w:sz w:val="24"/>
          <w:szCs w:val="24"/>
        </w:rPr>
        <w:t>Each Group is to choose TWO questions from the four and then ask those same</w:t>
      </w:r>
    </w:p>
    <w:p w14:paraId="4ED1925B" w14:textId="77777777" w:rsidR="00A81EE4" w:rsidRPr="00275912" w:rsidRDefault="00A81EE4" w:rsidP="00A81EE4">
      <w:pPr>
        <w:spacing w:after="0" w:line="240" w:lineRule="auto"/>
        <w:ind w:left="720"/>
        <w:jc w:val="center"/>
        <w:rPr>
          <w:rFonts w:eastAsia="Times New Roman" w:cs="Times New Roman"/>
          <w:b/>
          <w:sz w:val="24"/>
          <w:szCs w:val="24"/>
        </w:rPr>
      </w:pPr>
      <w:r w:rsidRPr="00275912">
        <w:rPr>
          <w:rFonts w:eastAsia="Times New Roman" w:cs="Times New Roman"/>
          <w:b/>
          <w:sz w:val="24"/>
          <w:szCs w:val="24"/>
        </w:rPr>
        <w:t>two questions of all the candidates in that Group.</w:t>
      </w:r>
    </w:p>
    <w:p w14:paraId="58E882C6" w14:textId="77777777" w:rsidR="00A81EE4" w:rsidRPr="00275912" w:rsidRDefault="00A81EE4" w:rsidP="00D259BB">
      <w:pPr>
        <w:pStyle w:val="NoSpacing"/>
        <w:jc w:val="center"/>
        <w:rPr>
          <w:rFonts w:cs="Times New Roman"/>
          <w:b/>
          <w:sz w:val="24"/>
          <w:szCs w:val="24"/>
        </w:rPr>
      </w:pPr>
    </w:p>
    <w:p w14:paraId="6AEDDE56" w14:textId="77777777" w:rsidR="00A81EE4" w:rsidRPr="00045F7F" w:rsidRDefault="00A81EE4" w:rsidP="00D259BB">
      <w:pPr>
        <w:pStyle w:val="NoSpacing"/>
        <w:jc w:val="center"/>
        <w:rPr>
          <w:rFonts w:ascii="Times New Roman" w:hAnsi="Times New Roman" w:cs="Times New Roman"/>
          <w:b/>
          <w:sz w:val="24"/>
          <w:szCs w:val="24"/>
        </w:rPr>
      </w:pPr>
    </w:p>
    <w:p w14:paraId="42778579" w14:textId="77777777" w:rsidR="00A81EE4" w:rsidRPr="00045F7F" w:rsidRDefault="00A81EE4" w:rsidP="00D259BB">
      <w:pPr>
        <w:pStyle w:val="NoSpacing"/>
        <w:jc w:val="center"/>
        <w:rPr>
          <w:rFonts w:ascii="Times New Roman" w:hAnsi="Times New Roman" w:cs="Times New Roman"/>
          <w:b/>
          <w:sz w:val="24"/>
          <w:szCs w:val="24"/>
        </w:rPr>
      </w:pPr>
    </w:p>
    <w:p w14:paraId="7E485316" w14:textId="77777777" w:rsidR="00A81EE4" w:rsidRPr="00045F7F" w:rsidRDefault="00A81EE4" w:rsidP="00D259BB">
      <w:pPr>
        <w:pStyle w:val="NoSpacing"/>
        <w:jc w:val="center"/>
        <w:rPr>
          <w:rFonts w:ascii="Times New Roman" w:hAnsi="Times New Roman" w:cs="Times New Roman"/>
          <w:b/>
          <w:sz w:val="24"/>
          <w:szCs w:val="24"/>
        </w:rPr>
      </w:pPr>
    </w:p>
    <w:p w14:paraId="37A874EB" w14:textId="77777777" w:rsidR="00A81EE4" w:rsidRPr="00045F7F" w:rsidRDefault="00A81EE4" w:rsidP="00D259BB">
      <w:pPr>
        <w:pStyle w:val="NoSpacing"/>
        <w:jc w:val="center"/>
        <w:rPr>
          <w:rFonts w:ascii="Times New Roman" w:hAnsi="Times New Roman" w:cs="Times New Roman"/>
          <w:b/>
          <w:sz w:val="24"/>
          <w:szCs w:val="24"/>
        </w:rPr>
      </w:pPr>
    </w:p>
    <w:p w14:paraId="549A3403" w14:textId="77777777" w:rsidR="00A81EE4" w:rsidRPr="00045F7F" w:rsidRDefault="00A81EE4" w:rsidP="00D259BB">
      <w:pPr>
        <w:pStyle w:val="NoSpacing"/>
        <w:jc w:val="center"/>
        <w:rPr>
          <w:rFonts w:ascii="Times New Roman" w:hAnsi="Times New Roman" w:cs="Times New Roman"/>
          <w:b/>
          <w:sz w:val="24"/>
          <w:szCs w:val="24"/>
        </w:rPr>
      </w:pPr>
    </w:p>
    <w:p w14:paraId="3ACA2C5C" w14:textId="77777777" w:rsidR="00A81EE4" w:rsidRPr="00045F7F" w:rsidRDefault="00A81EE4" w:rsidP="00D259BB">
      <w:pPr>
        <w:pStyle w:val="NoSpacing"/>
        <w:jc w:val="center"/>
        <w:rPr>
          <w:rFonts w:ascii="Times New Roman" w:hAnsi="Times New Roman" w:cs="Times New Roman"/>
          <w:b/>
          <w:sz w:val="24"/>
          <w:szCs w:val="24"/>
        </w:rPr>
      </w:pPr>
    </w:p>
    <w:p w14:paraId="79149405" w14:textId="77777777" w:rsidR="00A81EE4" w:rsidRPr="00045F7F" w:rsidRDefault="00A81EE4" w:rsidP="00D259BB">
      <w:pPr>
        <w:pStyle w:val="NoSpacing"/>
        <w:jc w:val="center"/>
        <w:rPr>
          <w:rFonts w:ascii="Times New Roman" w:hAnsi="Times New Roman" w:cs="Times New Roman"/>
          <w:b/>
          <w:sz w:val="24"/>
          <w:szCs w:val="24"/>
        </w:rPr>
      </w:pPr>
    </w:p>
    <w:p w14:paraId="257F726A" w14:textId="77777777" w:rsidR="00045F7F" w:rsidRPr="00045F7F" w:rsidRDefault="00045F7F" w:rsidP="00D259BB">
      <w:pPr>
        <w:pStyle w:val="NoSpacing"/>
        <w:jc w:val="center"/>
        <w:rPr>
          <w:rFonts w:ascii="Times New Roman" w:hAnsi="Times New Roman" w:cs="Times New Roman"/>
          <w:b/>
          <w:sz w:val="24"/>
          <w:szCs w:val="24"/>
        </w:rPr>
      </w:pPr>
    </w:p>
    <w:p w14:paraId="255503E2" w14:textId="77777777" w:rsidR="00045F7F" w:rsidRPr="00045F7F" w:rsidRDefault="00045F7F" w:rsidP="00D259BB">
      <w:pPr>
        <w:pStyle w:val="NoSpacing"/>
        <w:jc w:val="center"/>
        <w:rPr>
          <w:rFonts w:ascii="Times New Roman" w:hAnsi="Times New Roman" w:cs="Times New Roman"/>
          <w:b/>
          <w:sz w:val="24"/>
          <w:szCs w:val="24"/>
        </w:rPr>
      </w:pPr>
    </w:p>
    <w:p w14:paraId="4982B17E" w14:textId="77777777" w:rsidR="00045F7F" w:rsidRPr="00045F7F" w:rsidRDefault="00045F7F" w:rsidP="00D259BB">
      <w:pPr>
        <w:pStyle w:val="NoSpacing"/>
        <w:jc w:val="center"/>
        <w:rPr>
          <w:rFonts w:ascii="Times New Roman" w:hAnsi="Times New Roman" w:cs="Times New Roman"/>
          <w:b/>
          <w:sz w:val="24"/>
          <w:szCs w:val="24"/>
        </w:rPr>
      </w:pPr>
    </w:p>
    <w:p w14:paraId="35E0180C" w14:textId="77777777" w:rsidR="00045F7F" w:rsidRPr="00045F7F" w:rsidRDefault="00045F7F" w:rsidP="00D259BB">
      <w:pPr>
        <w:pStyle w:val="NoSpacing"/>
        <w:jc w:val="center"/>
        <w:rPr>
          <w:rFonts w:ascii="Times New Roman" w:hAnsi="Times New Roman" w:cs="Times New Roman"/>
          <w:b/>
          <w:sz w:val="24"/>
          <w:szCs w:val="24"/>
        </w:rPr>
      </w:pPr>
    </w:p>
    <w:p w14:paraId="71076610" w14:textId="77777777" w:rsidR="00045F7F" w:rsidRPr="00045F7F" w:rsidRDefault="00045F7F" w:rsidP="00D259BB">
      <w:pPr>
        <w:pStyle w:val="NoSpacing"/>
        <w:jc w:val="center"/>
        <w:rPr>
          <w:rFonts w:ascii="Times New Roman" w:hAnsi="Times New Roman" w:cs="Times New Roman"/>
          <w:b/>
          <w:sz w:val="24"/>
          <w:szCs w:val="24"/>
        </w:rPr>
      </w:pPr>
    </w:p>
    <w:p w14:paraId="43E36E9F" w14:textId="77777777" w:rsidR="00045F7F" w:rsidRPr="00045F7F" w:rsidRDefault="00045F7F" w:rsidP="00D259BB">
      <w:pPr>
        <w:pStyle w:val="NoSpacing"/>
        <w:jc w:val="center"/>
        <w:rPr>
          <w:rFonts w:ascii="Times New Roman" w:hAnsi="Times New Roman" w:cs="Times New Roman"/>
          <w:b/>
          <w:sz w:val="24"/>
          <w:szCs w:val="24"/>
        </w:rPr>
      </w:pPr>
    </w:p>
    <w:p w14:paraId="07179884" w14:textId="77777777" w:rsidR="00045F7F" w:rsidRPr="00045F7F" w:rsidRDefault="00045F7F" w:rsidP="00D259BB">
      <w:pPr>
        <w:pStyle w:val="NoSpacing"/>
        <w:jc w:val="center"/>
        <w:rPr>
          <w:rFonts w:ascii="Times New Roman" w:hAnsi="Times New Roman" w:cs="Times New Roman"/>
          <w:b/>
          <w:sz w:val="24"/>
          <w:szCs w:val="24"/>
        </w:rPr>
      </w:pPr>
    </w:p>
    <w:p w14:paraId="2F42AFC2" w14:textId="77777777" w:rsidR="00045F7F" w:rsidRPr="00045F7F" w:rsidRDefault="00045F7F" w:rsidP="00D259BB">
      <w:pPr>
        <w:pStyle w:val="NoSpacing"/>
        <w:jc w:val="center"/>
        <w:rPr>
          <w:rFonts w:ascii="Times New Roman" w:hAnsi="Times New Roman" w:cs="Times New Roman"/>
          <w:b/>
          <w:sz w:val="24"/>
          <w:szCs w:val="24"/>
        </w:rPr>
      </w:pPr>
    </w:p>
    <w:p w14:paraId="2C5D7AF9" w14:textId="77777777" w:rsidR="00045F7F" w:rsidRPr="00045F7F" w:rsidRDefault="00045F7F" w:rsidP="00D259BB">
      <w:pPr>
        <w:pStyle w:val="NoSpacing"/>
        <w:jc w:val="center"/>
        <w:rPr>
          <w:rFonts w:ascii="Times New Roman" w:hAnsi="Times New Roman" w:cs="Times New Roman"/>
          <w:b/>
          <w:sz w:val="24"/>
          <w:szCs w:val="24"/>
        </w:rPr>
      </w:pPr>
    </w:p>
    <w:p w14:paraId="19435F9A" w14:textId="77777777" w:rsidR="00045F7F" w:rsidRPr="00045F7F" w:rsidRDefault="00045F7F" w:rsidP="00D259BB">
      <w:pPr>
        <w:pStyle w:val="NoSpacing"/>
        <w:jc w:val="center"/>
        <w:rPr>
          <w:rFonts w:ascii="Times New Roman" w:hAnsi="Times New Roman" w:cs="Times New Roman"/>
          <w:b/>
          <w:sz w:val="24"/>
          <w:szCs w:val="24"/>
        </w:rPr>
      </w:pPr>
    </w:p>
    <w:p w14:paraId="48B752D0" w14:textId="77777777" w:rsidR="00045F7F" w:rsidRPr="00045F7F" w:rsidRDefault="00045F7F" w:rsidP="00D259BB">
      <w:pPr>
        <w:pStyle w:val="NoSpacing"/>
        <w:jc w:val="center"/>
        <w:rPr>
          <w:rFonts w:ascii="Times New Roman" w:hAnsi="Times New Roman" w:cs="Times New Roman"/>
          <w:b/>
          <w:sz w:val="24"/>
          <w:szCs w:val="24"/>
        </w:rPr>
      </w:pPr>
    </w:p>
    <w:p w14:paraId="3BF0D46C" w14:textId="77777777" w:rsidR="00045F7F" w:rsidRPr="00045F7F" w:rsidRDefault="00045F7F" w:rsidP="00D259BB">
      <w:pPr>
        <w:pStyle w:val="NoSpacing"/>
        <w:jc w:val="center"/>
        <w:rPr>
          <w:rFonts w:ascii="Times New Roman" w:hAnsi="Times New Roman" w:cs="Times New Roman"/>
          <w:b/>
          <w:sz w:val="24"/>
          <w:szCs w:val="24"/>
        </w:rPr>
      </w:pPr>
    </w:p>
    <w:p w14:paraId="21120B6D" w14:textId="77777777" w:rsidR="00045F7F" w:rsidRPr="00045F7F" w:rsidRDefault="00045F7F" w:rsidP="00D259BB">
      <w:pPr>
        <w:pStyle w:val="NoSpacing"/>
        <w:jc w:val="center"/>
        <w:rPr>
          <w:rFonts w:ascii="Times New Roman" w:hAnsi="Times New Roman" w:cs="Times New Roman"/>
          <w:b/>
          <w:sz w:val="24"/>
          <w:szCs w:val="24"/>
        </w:rPr>
      </w:pPr>
    </w:p>
    <w:p w14:paraId="4C4D266B" w14:textId="77777777" w:rsidR="00045F7F" w:rsidRPr="00045F7F" w:rsidRDefault="00045F7F" w:rsidP="00D259BB">
      <w:pPr>
        <w:pStyle w:val="NoSpacing"/>
        <w:jc w:val="center"/>
        <w:rPr>
          <w:rFonts w:ascii="Times New Roman" w:hAnsi="Times New Roman" w:cs="Times New Roman"/>
          <w:b/>
          <w:sz w:val="24"/>
          <w:szCs w:val="24"/>
        </w:rPr>
      </w:pPr>
    </w:p>
    <w:p w14:paraId="46C7BE32" w14:textId="77777777" w:rsidR="00045F7F" w:rsidRPr="00045F7F" w:rsidRDefault="00045F7F" w:rsidP="00D259BB">
      <w:pPr>
        <w:pStyle w:val="NoSpacing"/>
        <w:jc w:val="center"/>
        <w:rPr>
          <w:rFonts w:ascii="Times New Roman" w:hAnsi="Times New Roman" w:cs="Times New Roman"/>
          <w:b/>
          <w:sz w:val="24"/>
          <w:szCs w:val="24"/>
        </w:rPr>
      </w:pPr>
    </w:p>
    <w:p w14:paraId="77D87082" w14:textId="77777777" w:rsidR="00045F7F" w:rsidRPr="00045F7F" w:rsidRDefault="00045F7F" w:rsidP="00D259BB">
      <w:pPr>
        <w:pStyle w:val="NoSpacing"/>
        <w:jc w:val="center"/>
        <w:rPr>
          <w:rFonts w:ascii="Times New Roman" w:hAnsi="Times New Roman" w:cs="Times New Roman"/>
          <w:b/>
          <w:sz w:val="24"/>
          <w:szCs w:val="24"/>
        </w:rPr>
      </w:pPr>
    </w:p>
    <w:p w14:paraId="45611E17" w14:textId="77777777" w:rsidR="00045F7F" w:rsidRPr="00045F7F" w:rsidRDefault="00045F7F" w:rsidP="00D259BB">
      <w:pPr>
        <w:pStyle w:val="NoSpacing"/>
        <w:jc w:val="center"/>
        <w:rPr>
          <w:rFonts w:ascii="Times New Roman" w:hAnsi="Times New Roman" w:cs="Times New Roman"/>
          <w:b/>
          <w:sz w:val="24"/>
          <w:szCs w:val="24"/>
        </w:rPr>
      </w:pPr>
    </w:p>
    <w:p w14:paraId="39CC43BA" w14:textId="77777777" w:rsidR="00045F7F" w:rsidRPr="00045F7F" w:rsidRDefault="00045F7F" w:rsidP="00D259BB">
      <w:pPr>
        <w:pStyle w:val="NoSpacing"/>
        <w:jc w:val="center"/>
        <w:rPr>
          <w:rFonts w:ascii="Times New Roman" w:hAnsi="Times New Roman" w:cs="Times New Roman"/>
          <w:b/>
          <w:sz w:val="24"/>
          <w:szCs w:val="24"/>
        </w:rPr>
      </w:pPr>
    </w:p>
    <w:p w14:paraId="6C4F1B92" w14:textId="77777777" w:rsidR="00045F7F" w:rsidRPr="00045F7F" w:rsidRDefault="00045F7F" w:rsidP="00D259BB">
      <w:pPr>
        <w:pStyle w:val="NoSpacing"/>
        <w:jc w:val="center"/>
        <w:rPr>
          <w:rFonts w:ascii="Times New Roman" w:hAnsi="Times New Roman" w:cs="Times New Roman"/>
          <w:b/>
          <w:sz w:val="24"/>
          <w:szCs w:val="24"/>
        </w:rPr>
      </w:pPr>
    </w:p>
    <w:p w14:paraId="31E1AA8C" w14:textId="77777777" w:rsidR="00045F7F" w:rsidRPr="00045F7F" w:rsidRDefault="00045F7F" w:rsidP="00D259BB">
      <w:pPr>
        <w:pStyle w:val="NoSpacing"/>
        <w:jc w:val="center"/>
        <w:rPr>
          <w:rFonts w:ascii="Times New Roman" w:hAnsi="Times New Roman" w:cs="Times New Roman"/>
          <w:b/>
          <w:sz w:val="24"/>
          <w:szCs w:val="24"/>
        </w:rPr>
      </w:pPr>
    </w:p>
    <w:p w14:paraId="3958961A" w14:textId="77777777" w:rsidR="00045F7F" w:rsidRPr="00045F7F" w:rsidRDefault="00045F7F" w:rsidP="00D259BB">
      <w:pPr>
        <w:pStyle w:val="NoSpacing"/>
        <w:jc w:val="center"/>
        <w:rPr>
          <w:rFonts w:ascii="Times New Roman" w:hAnsi="Times New Roman" w:cs="Times New Roman"/>
          <w:b/>
          <w:sz w:val="24"/>
          <w:szCs w:val="24"/>
        </w:rPr>
      </w:pPr>
    </w:p>
    <w:p w14:paraId="168323BD" w14:textId="77777777" w:rsidR="00045F7F" w:rsidRDefault="00045F7F" w:rsidP="00D259BB">
      <w:pPr>
        <w:pStyle w:val="NoSpacing"/>
        <w:jc w:val="center"/>
        <w:rPr>
          <w:rFonts w:ascii="Times New Roman" w:hAnsi="Times New Roman" w:cs="Times New Roman"/>
          <w:b/>
          <w:sz w:val="24"/>
          <w:szCs w:val="24"/>
        </w:rPr>
      </w:pPr>
    </w:p>
    <w:p w14:paraId="3FFEB74B" w14:textId="77777777" w:rsidR="00275912" w:rsidRDefault="00275912" w:rsidP="00275912">
      <w:pPr>
        <w:autoSpaceDE w:val="0"/>
        <w:autoSpaceDN w:val="0"/>
        <w:adjustRightInd w:val="0"/>
        <w:spacing w:after="0" w:line="240" w:lineRule="auto"/>
        <w:rPr>
          <w:rFonts w:cs="TimesNewRomanPSMT"/>
          <w:b/>
          <w:sz w:val="24"/>
          <w:szCs w:val="24"/>
        </w:rPr>
      </w:pPr>
      <w:r>
        <w:rPr>
          <w:rFonts w:cs="TimesNewRomanPSMT"/>
          <w:b/>
          <w:sz w:val="24"/>
          <w:szCs w:val="24"/>
        </w:rPr>
        <w:t>Question 1</w:t>
      </w:r>
    </w:p>
    <w:p w14:paraId="29CA837A" w14:textId="77777777" w:rsidR="00275912" w:rsidRDefault="00275912" w:rsidP="00275912">
      <w:pPr>
        <w:autoSpaceDE w:val="0"/>
        <w:autoSpaceDN w:val="0"/>
        <w:adjustRightInd w:val="0"/>
        <w:spacing w:after="0" w:line="240" w:lineRule="auto"/>
        <w:rPr>
          <w:rFonts w:cs="TimesNewRomanPSMT"/>
          <w:b/>
          <w:sz w:val="24"/>
          <w:szCs w:val="24"/>
        </w:rPr>
      </w:pPr>
    </w:p>
    <w:p w14:paraId="5922A0E2" w14:textId="77777777" w:rsidR="00275912" w:rsidRPr="00D259BB"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Planning Permission for an agricultural worker’s permanent dwelling in the open countryside</w:t>
      </w:r>
    </w:p>
    <w:p w14:paraId="2082D578" w14:textId="77777777" w:rsidR="00275912" w:rsidRDefault="00275912" w:rsidP="00275912">
      <w:pPr>
        <w:autoSpaceDE w:val="0"/>
        <w:autoSpaceDN w:val="0"/>
        <w:adjustRightInd w:val="0"/>
        <w:spacing w:after="0" w:line="240" w:lineRule="auto"/>
        <w:rPr>
          <w:rFonts w:cs="TimesNewRomanPSMT"/>
          <w:sz w:val="24"/>
          <w:szCs w:val="24"/>
        </w:rPr>
      </w:pPr>
    </w:p>
    <w:p w14:paraId="56442E7D" w14:textId="77777777" w:rsidR="00275912" w:rsidRDefault="00275912" w:rsidP="00275912">
      <w:pPr>
        <w:autoSpaceDE w:val="0"/>
        <w:autoSpaceDN w:val="0"/>
        <w:adjustRightInd w:val="0"/>
        <w:spacing w:after="0" w:line="240" w:lineRule="auto"/>
        <w:jc w:val="both"/>
        <w:rPr>
          <w:rFonts w:cs="TimesNewRomanPSMT"/>
          <w:sz w:val="24"/>
          <w:szCs w:val="24"/>
        </w:rPr>
      </w:pPr>
      <w:r>
        <w:rPr>
          <w:rFonts w:cs="TimesNewRomanPSMT"/>
          <w:sz w:val="24"/>
          <w:szCs w:val="24"/>
        </w:rPr>
        <w:t xml:space="preserve">Your </w:t>
      </w:r>
      <w:r w:rsidRPr="00D259BB">
        <w:rPr>
          <w:rFonts w:cs="TimesNewRomanPSMT"/>
          <w:sz w:val="24"/>
          <w:szCs w:val="24"/>
        </w:rPr>
        <w:t xml:space="preserve">client </w:t>
      </w:r>
      <w:r>
        <w:rPr>
          <w:rFonts w:cs="TimesNewRomanPSMT"/>
          <w:sz w:val="24"/>
          <w:szCs w:val="24"/>
        </w:rPr>
        <w:t>is seeking to obtain planning permission for a dwelling house for one of his employees who manages his 32,000 bird poultry unit.  The unit is situated in the open countryside and was built 4 years ago.</w:t>
      </w:r>
    </w:p>
    <w:p w14:paraId="10B85FB5" w14:textId="77777777" w:rsidR="00275912" w:rsidRDefault="00275912" w:rsidP="00275912">
      <w:pPr>
        <w:autoSpaceDE w:val="0"/>
        <w:autoSpaceDN w:val="0"/>
        <w:adjustRightInd w:val="0"/>
        <w:spacing w:after="0" w:line="240" w:lineRule="auto"/>
        <w:jc w:val="both"/>
        <w:rPr>
          <w:rFonts w:cs="TimesNewRomanPSMT"/>
          <w:sz w:val="24"/>
          <w:szCs w:val="24"/>
        </w:rPr>
      </w:pPr>
    </w:p>
    <w:p w14:paraId="0C3C649F" w14:textId="77777777" w:rsidR="00275912" w:rsidRPr="00E26886" w:rsidRDefault="00275912" w:rsidP="00275912">
      <w:pPr>
        <w:autoSpaceDE w:val="0"/>
        <w:autoSpaceDN w:val="0"/>
        <w:adjustRightInd w:val="0"/>
        <w:spacing w:after="0" w:line="240" w:lineRule="auto"/>
        <w:jc w:val="center"/>
        <w:rPr>
          <w:rFonts w:cs="TimesNewRomanPSMT"/>
          <w:b/>
          <w:bCs/>
          <w:sz w:val="24"/>
          <w:szCs w:val="24"/>
        </w:rPr>
      </w:pPr>
      <w:r w:rsidRPr="00E26886">
        <w:rPr>
          <w:rFonts w:cs="TimesNewRomanPSMT"/>
          <w:b/>
          <w:bCs/>
          <w:sz w:val="24"/>
          <w:szCs w:val="24"/>
        </w:rPr>
        <w:t>England</w:t>
      </w:r>
    </w:p>
    <w:p w14:paraId="03ECCE47" w14:textId="77777777" w:rsidR="00275912" w:rsidRDefault="00275912" w:rsidP="00275912">
      <w:pPr>
        <w:autoSpaceDE w:val="0"/>
        <w:autoSpaceDN w:val="0"/>
        <w:adjustRightInd w:val="0"/>
        <w:spacing w:after="0" w:line="240" w:lineRule="auto"/>
        <w:jc w:val="both"/>
        <w:rPr>
          <w:rFonts w:cs="TimesNewRomanPSMT"/>
          <w:sz w:val="24"/>
          <w:szCs w:val="24"/>
        </w:rPr>
      </w:pPr>
    </w:p>
    <w:p w14:paraId="2EB23B35"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w:t>
      </w:r>
      <w:r>
        <w:rPr>
          <w:rFonts w:cs="TimesNewRomanPSMT"/>
          <w:b/>
          <w:sz w:val="24"/>
          <w:szCs w:val="24"/>
        </w:rPr>
        <w:tab/>
        <w:t xml:space="preserve">What does the National guidance state in respect of rural workers’ dwellings in the </w:t>
      </w:r>
      <w:r>
        <w:rPr>
          <w:rFonts w:cs="TimesNewRomanPSMT"/>
          <w:b/>
          <w:sz w:val="24"/>
          <w:szCs w:val="24"/>
        </w:rPr>
        <w:tab/>
        <w:t>countryside?</w:t>
      </w:r>
    </w:p>
    <w:p w14:paraId="069629B0" w14:textId="77777777" w:rsidR="00275912" w:rsidRDefault="00275912" w:rsidP="00275912">
      <w:pPr>
        <w:autoSpaceDE w:val="0"/>
        <w:autoSpaceDN w:val="0"/>
        <w:adjustRightInd w:val="0"/>
        <w:spacing w:after="0" w:line="240" w:lineRule="auto"/>
        <w:jc w:val="both"/>
        <w:rPr>
          <w:rFonts w:cs="TimesNewRomanPSMT"/>
          <w:b/>
          <w:sz w:val="24"/>
          <w:szCs w:val="24"/>
        </w:rPr>
      </w:pPr>
    </w:p>
    <w:p w14:paraId="49C9F8B6"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64574BA9" w14:textId="77777777" w:rsidR="00275912" w:rsidRDefault="00275912" w:rsidP="00275912">
      <w:pPr>
        <w:autoSpaceDE w:val="0"/>
        <w:autoSpaceDN w:val="0"/>
        <w:adjustRightInd w:val="0"/>
        <w:spacing w:after="0" w:line="240" w:lineRule="auto"/>
        <w:jc w:val="both"/>
        <w:rPr>
          <w:rFonts w:cs="TimesNewRomanPSMT"/>
          <w:b/>
          <w:sz w:val="24"/>
          <w:szCs w:val="24"/>
        </w:rPr>
      </w:pPr>
    </w:p>
    <w:p w14:paraId="03FE81AB" w14:textId="77777777" w:rsidR="00275912" w:rsidRDefault="00275912" w:rsidP="00275912">
      <w:pPr>
        <w:autoSpaceDE w:val="0"/>
        <w:autoSpaceDN w:val="0"/>
        <w:adjustRightInd w:val="0"/>
        <w:spacing w:after="0" w:line="240" w:lineRule="auto"/>
        <w:jc w:val="both"/>
        <w:rPr>
          <w:rFonts w:cs="TimesNewRomanPSMT"/>
          <w:sz w:val="24"/>
          <w:szCs w:val="24"/>
        </w:rPr>
      </w:pPr>
      <w:r>
        <w:rPr>
          <w:rFonts w:cs="TimesNewRomanPSMT"/>
          <w:b/>
          <w:sz w:val="24"/>
          <w:szCs w:val="24"/>
        </w:rPr>
        <w:tab/>
      </w:r>
      <w:r>
        <w:rPr>
          <w:rFonts w:cs="TimesNewRomanPSMT"/>
          <w:sz w:val="24"/>
          <w:szCs w:val="24"/>
        </w:rPr>
        <w:t>National Planning Policy Framework paragraph 79 states:</w:t>
      </w:r>
    </w:p>
    <w:p w14:paraId="55C1267B" w14:textId="77777777" w:rsidR="00275912" w:rsidRDefault="00275912" w:rsidP="00275912">
      <w:pPr>
        <w:autoSpaceDE w:val="0"/>
        <w:autoSpaceDN w:val="0"/>
        <w:adjustRightInd w:val="0"/>
        <w:spacing w:after="0" w:line="240" w:lineRule="auto"/>
        <w:jc w:val="both"/>
        <w:rPr>
          <w:rFonts w:cs="TimesNewRomanPSMT"/>
          <w:sz w:val="24"/>
          <w:szCs w:val="24"/>
        </w:rPr>
      </w:pPr>
    </w:p>
    <w:p w14:paraId="6DEE20B6" w14:textId="77777777" w:rsidR="00275912" w:rsidRPr="00EC1908" w:rsidRDefault="00275912" w:rsidP="00275912">
      <w:pPr>
        <w:autoSpaceDE w:val="0"/>
        <w:autoSpaceDN w:val="0"/>
        <w:adjustRightInd w:val="0"/>
        <w:spacing w:after="0" w:line="240" w:lineRule="auto"/>
        <w:ind w:left="709" w:hanging="709"/>
        <w:jc w:val="both"/>
        <w:rPr>
          <w:rFonts w:cs="TimesNewRomanPSMT"/>
          <w:b/>
          <w:sz w:val="24"/>
          <w:szCs w:val="24"/>
        </w:rPr>
      </w:pPr>
      <w:r>
        <w:rPr>
          <w:rFonts w:cs="TimesNewRomanPSMT"/>
          <w:sz w:val="24"/>
          <w:szCs w:val="24"/>
        </w:rPr>
        <w:tab/>
        <w:t>‘</w:t>
      </w:r>
      <w:r w:rsidRPr="007709D6">
        <w:rPr>
          <w:rFonts w:eastAsia="ArialMT" w:cs="ArialMT"/>
          <w:sz w:val="24"/>
          <w:szCs w:val="24"/>
        </w:rPr>
        <w:t>Planning policies and decisions should avoid the development of isolated homes in</w:t>
      </w:r>
      <w:r>
        <w:rPr>
          <w:rFonts w:eastAsia="ArialMT" w:cs="ArialMT"/>
          <w:sz w:val="24"/>
          <w:szCs w:val="24"/>
        </w:rPr>
        <w:t xml:space="preserve"> the </w:t>
      </w:r>
      <w:r w:rsidRPr="007709D6">
        <w:rPr>
          <w:rFonts w:eastAsia="ArialMT" w:cs="ArialMT"/>
          <w:sz w:val="24"/>
          <w:szCs w:val="24"/>
        </w:rPr>
        <w:t xml:space="preserve">countryside unless </w:t>
      </w:r>
      <w:r>
        <w:rPr>
          <w:rFonts w:cs="TimesNewRomanPSMT"/>
          <w:sz w:val="24"/>
          <w:szCs w:val="24"/>
        </w:rPr>
        <w:t xml:space="preserve">there is an essential need for a rural worker, including those taking majority control of a farm business, to live permanently at or near their place of work in the </w:t>
      </w:r>
      <w:r>
        <w:rPr>
          <w:rFonts w:cs="TimesNewRomanPSMT"/>
          <w:sz w:val="24"/>
          <w:szCs w:val="24"/>
        </w:rPr>
        <w:tab/>
        <w:t>countryside.</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(1 mark)</w:t>
      </w:r>
    </w:p>
    <w:p w14:paraId="6369D2C3" w14:textId="77777777" w:rsidR="00275912" w:rsidRDefault="00275912" w:rsidP="00275912">
      <w:pPr>
        <w:autoSpaceDE w:val="0"/>
        <w:autoSpaceDN w:val="0"/>
        <w:adjustRightInd w:val="0"/>
        <w:spacing w:after="0" w:line="240" w:lineRule="auto"/>
        <w:jc w:val="both"/>
        <w:rPr>
          <w:rFonts w:cs="TimesNewRomanPSMT"/>
          <w:sz w:val="24"/>
          <w:szCs w:val="24"/>
        </w:rPr>
      </w:pPr>
    </w:p>
    <w:p w14:paraId="6DC76B5D"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b)</w:t>
      </w:r>
      <w:r>
        <w:rPr>
          <w:rFonts w:cs="TimesNewRomanPSMT"/>
          <w:b/>
          <w:sz w:val="24"/>
          <w:szCs w:val="24"/>
        </w:rPr>
        <w:tab/>
        <w:t xml:space="preserve">The National Planning Policy Framework offers no guidance on how to establish an </w:t>
      </w:r>
      <w:r>
        <w:rPr>
          <w:rFonts w:cs="TimesNewRomanPSMT"/>
          <w:b/>
          <w:sz w:val="24"/>
          <w:szCs w:val="24"/>
        </w:rPr>
        <w:tab/>
        <w:t xml:space="preserve">essential need.  What do many Local Authorities and Inspectors still rely on for </w:t>
      </w:r>
      <w:r>
        <w:rPr>
          <w:rFonts w:cs="TimesNewRomanPSMT"/>
          <w:b/>
          <w:sz w:val="24"/>
          <w:szCs w:val="24"/>
        </w:rPr>
        <w:tab/>
        <w:t>guidance?</w:t>
      </w:r>
    </w:p>
    <w:p w14:paraId="166EB78A" w14:textId="77777777" w:rsidR="00275912" w:rsidRDefault="00275912" w:rsidP="00275912">
      <w:pPr>
        <w:autoSpaceDE w:val="0"/>
        <w:autoSpaceDN w:val="0"/>
        <w:adjustRightInd w:val="0"/>
        <w:spacing w:after="0" w:line="240" w:lineRule="auto"/>
        <w:jc w:val="both"/>
        <w:rPr>
          <w:rFonts w:cs="TimesNewRomanPSMT"/>
          <w:b/>
          <w:sz w:val="24"/>
          <w:szCs w:val="24"/>
        </w:rPr>
      </w:pPr>
    </w:p>
    <w:p w14:paraId="3083DA36" w14:textId="77777777" w:rsidR="00275912" w:rsidRPr="007709D6" w:rsidRDefault="00275912" w:rsidP="00275912">
      <w:pPr>
        <w:autoSpaceDE w:val="0"/>
        <w:autoSpaceDN w:val="0"/>
        <w:adjustRightInd w:val="0"/>
        <w:spacing w:after="0" w:line="240" w:lineRule="auto"/>
        <w:jc w:val="both"/>
        <w:rPr>
          <w:rFonts w:cs="TimesNewRomanPSMT"/>
          <w:sz w:val="24"/>
          <w:szCs w:val="24"/>
        </w:rPr>
      </w:pPr>
      <w:r>
        <w:rPr>
          <w:rFonts w:cs="TimesNewRomanPSMT"/>
          <w:b/>
          <w:sz w:val="24"/>
          <w:szCs w:val="24"/>
        </w:rPr>
        <w:tab/>
      </w:r>
      <w:r>
        <w:rPr>
          <w:rFonts w:cs="TimesNewRomanPSMT"/>
          <w:sz w:val="24"/>
          <w:szCs w:val="24"/>
        </w:rPr>
        <w:t>Planning Policy Statement 7 Annex A</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 xml:space="preserve">(½ mark) </w:t>
      </w:r>
      <w:r>
        <w:rPr>
          <w:rFonts w:cs="TimesNewRomanPSMT"/>
          <w:sz w:val="24"/>
          <w:szCs w:val="24"/>
        </w:rPr>
        <w:t xml:space="preserve"> </w:t>
      </w:r>
    </w:p>
    <w:p w14:paraId="4D57227B" w14:textId="77777777" w:rsidR="00275912" w:rsidRDefault="00275912" w:rsidP="00275912">
      <w:pPr>
        <w:autoSpaceDE w:val="0"/>
        <w:autoSpaceDN w:val="0"/>
        <w:adjustRightInd w:val="0"/>
        <w:spacing w:after="0" w:line="240" w:lineRule="auto"/>
        <w:rPr>
          <w:rFonts w:cs="CenturyGothic"/>
          <w:sz w:val="24"/>
          <w:szCs w:val="24"/>
        </w:rPr>
      </w:pPr>
    </w:p>
    <w:p w14:paraId="22D2B2DC" w14:textId="77777777" w:rsidR="00275912" w:rsidRPr="00D259BB" w:rsidRDefault="00275912" w:rsidP="00275912">
      <w:pPr>
        <w:autoSpaceDE w:val="0"/>
        <w:autoSpaceDN w:val="0"/>
        <w:adjustRightInd w:val="0"/>
        <w:spacing w:after="0" w:line="240" w:lineRule="auto"/>
        <w:jc w:val="both"/>
        <w:rPr>
          <w:rFonts w:cs="TimesNewRomanPS-BoldMT"/>
          <w:b/>
          <w:bCs/>
          <w:sz w:val="24"/>
          <w:szCs w:val="24"/>
        </w:rPr>
      </w:pPr>
      <w:r w:rsidRPr="000E436F">
        <w:rPr>
          <w:rFonts w:cs="CenturyGothic"/>
          <w:b/>
          <w:sz w:val="24"/>
          <w:szCs w:val="24"/>
        </w:rPr>
        <w:t xml:space="preserve"> </w:t>
      </w:r>
      <w:r>
        <w:rPr>
          <w:rFonts w:cs="CenturyGothic"/>
          <w:b/>
          <w:sz w:val="24"/>
          <w:szCs w:val="24"/>
        </w:rPr>
        <w:t>c</w:t>
      </w:r>
      <w:r w:rsidRPr="000E436F">
        <w:rPr>
          <w:rFonts w:cs="CenturyGothic"/>
          <w:b/>
          <w:sz w:val="24"/>
          <w:szCs w:val="24"/>
        </w:rPr>
        <w:t>)</w:t>
      </w:r>
      <w:r>
        <w:rPr>
          <w:rFonts w:cs="CenturyGothic"/>
          <w:sz w:val="24"/>
          <w:szCs w:val="24"/>
        </w:rPr>
        <w:tab/>
      </w:r>
      <w:r w:rsidRPr="00D259BB">
        <w:rPr>
          <w:rFonts w:cs="TimesNewRomanPS-BoldMT"/>
          <w:b/>
          <w:bCs/>
          <w:sz w:val="24"/>
          <w:szCs w:val="24"/>
        </w:rPr>
        <w:t>Wh</w:t>
      </w:r>
      <w:r>
        <w:rPr>
          <w:rFonts w:cs="TimesNewRomanPS-BoldMT"/>
          <w:b/>
          <w:bCs/>
          <w:sz w:val="24"/>
          <w:szCs w:val="24"/>
        </w:rPr>
        <w:t>ile</w:t>
      </w:r>
      <w:r w:rsidRPr="00D259BB">
        <w:rPr>
          <w:rFonts w:cs="TimesNewRomanPS-BoldMT"/>
          <w:b/>
          <w:bCs/>
          <w:sz w:val="24"/>
          <w:szCs w:val="24"/>
        </w:rPr>
        <w:t xml:space="preserve"> </w:t>
      </w:r>
      <w:r>
        <w:rPr>
          <w:rFonts w:cs="TimesNewRomanPS-BoldMT"/>
          <w:b/>
          <w:bCs/>
          <w:sz w:val="24"/>
          <w:szCs w:val="24"/>
        </w:rPr>
        <w:t xml:space="preserve">planning policy varies between Local Authorities, what key evidence is </w:t>
      </w:r>
      <w:r>
        <w:rPr>
          <w:rFonts w:cs="TimesNewRomanPS-BoldMT"/>
          <w:b/>
          <w:bCs/>
          <w:sz w:val="24"/>
          <w:szCs w:val="24"/>
        </w:rPr>
        <w:tab/>
        <w:t>required to justify the dwelling</w:t>
      </w:r>
      <w:r w:rsidRPr="00D259BB">
        <w:rPr>
          <w:rFonts w:cs="TimesNewRomanPS-BoldMT"/>
          <w:b/>
          <w:bCs/>
          <w:sz w:val="24"/>
          <w:szCs w:val="24"/>
        </w:rPr>
        <w:t>?</w:t>
      </w:r>
    </w:p>
    <w:p w14:paraId="0824642A" w14:textId="77777777" w:rsidR="00275912" w:rsidRDefault="00275912" w:rsidP="00275912">
      <w:pPr>
        <w:autoSpaceDE w:val="0"/>
        <w:autoSpaceDN w:val="0"/>
        <w:adjustRightInd w:val="0"/>
        <w:spacing w:after="0" w:line="240" w:lineRule="auto"/>
        <w:rPr>
          <w:rFonts w:cs="TimesNewRomanPSMT"/>
          <w:b/>
          <w:sz w:val="24"/>
          <w:szCs w:val="24"/>
        </w:rPr>
      </w:pPr>
    </w:p>
    <w:p w14:paraId="7723423F" w14:textId="77777777" w:rsidR="00275912" w:rsidRDefault="00275912" w:rsidP="00275912">
      <w:pPr>
        <w:autoSpaceDE w:val="0"/>
        <w:autoSpaceDN w:val="0"/>
        <w:adjustRightInd w:val="0"/>
        <w:spacing w:after="0" w:line="240" w:lineRule="auto"/>
        <w:rPr>
          <w:rFonts w:cs="TimesNewRomanPSMT"/>
          <w:b/>
          <w:sz w:val="24"/>
          <w:szCs w:val="24"/>
        </w:rPr>
      </w:pPr>
      <w:r>
        <w:rPr>
          <w:rFonts w:cs="TimesNewRomanPSMT"/>
          <w:b/>
          <w:sz w:val="24"/>
          <w:szCs w:val="24"/>
        </w:rPr>
        <w:tab/>
      </w:r>
      <w:r w:rsidRPr="00DC1F14">
        <w:rPr>
          <w:rFonts w:cs="TimesNewRomanPSMT"/>
          <w:b/>
          <w:sz w:val="24"/>
          <w:szCs w:val="24"/>
        </w:rPr>
        <w:t>Answer</w:t>
      </w:r>
    </w:p>
    <w:p w14:paraId="1EB1646C" w14:textId="77777777" w:rsidR="00275912" w:rsidRPr="00DC1F14" w:rsidRDefault="00275912" w:rsidP="00275912">
      <w:pPr>
        <w:autoSpaceDE w:val="0"/>
        <w:autoSpaceDN w:val="0"/>
        <w:adjustRightInd w:val="0"/>
        <w:spacing w:after="0" w:line="240" w:lineRule="auto"/>
        <w:rPr>
          <w:rFonts w:cs="TimesNewRomanPSMT"/>
          <w:b/>
          <w:sz w:val="24"/>
          <w:szCs w:val="24"/>
        </w:rPr>
      </w:pPr>
    </w:p>
    <w:p w14:paraId="16664EB1"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r>
        <w:rPr>
          <w:rFonts w:cs="TimesNewRomanPSMT"/>
          <w:sz w:val="24"/>
          <w:szCs w:val="24"/>
        </w:rPr>
        <w:tab/>
        <w:t>Establish a clear functional need for the dwelling relating to a full time worker employed on the unit;</w:t>
      </w:r>
    </w:p>
    <w:p w14:paraId="6DE58C67"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p>
    <w:p w14:paraId="1A483CC9"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r>
        <w:rPr>
          <w:rFonts w:cs="TimesNewRomanPSMT"/>
          <w:sz w:val="24"/>
          <w:szCs w:val="24"/>
        </w:rPr>
        <w:tab/>
        <w:t>Proof that the existing business has been established for 3 years, has been profitable for at least one, is currently financially sound as is likely to remain so;</w:t>
      </w:r>
    </w:p>
    <w:p w14:paraId="6050BE1D"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p>
    <w:p w14:paraId="149A493C"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r>
        <w:rPr>
          <w:rFonts w:cs="TimesNewRomanPSMT"/>
          <w:sz w:val="24"/>
          <w:szCs w:val="24"/>
        </w:rPr>
        <w:tab/>
        <w:t>The need for the dwelling cannot be provided by an existing dwelling which is suitable and available for occupation by the worker concerned;</w:t>
      </w:r>
    </w:p>
    <w:p w14:paraId="7DF84F72"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p>
    <w:p w14:paraId="3A0CC1A6" w14:textId="77777777" w:rsidR="00275912" w:rsidRDefault="00275912" w:rsidP="00275912">
      <w:pPr>
        <w:autoSpaceDE w:val="0"/>
        <w:autoSpaceDN w:val="0"/>
        <w:adjustRightInd w:val="0"/>
        <w:spacing w:after="0" w:line="240" w:lineRule="auto"/>
        <w:ind w:left="709" w:hanging="709"/>
        <w:jc w:val="both"/>
        <w:rPr>
          <w:rFonts w:cs="TimesNewRomanPSMT"/>
          <w:b/>
          <w:sz w:val="24"/>
          <w:szCs w:val="24"/>
        </w:rPr>
      </w:pPr>
      <w:r>
        <w:rPr>
          <w:rFonts w:cs="TimesNewRomanPSMT"/>
          <w:sz w:val="24"/>
          <w:szCs w:val="24"/>
        </w:rPr>
        <w:tab/>
        <w:t>The size, design and siting of the proposed dwelling is commensurate with the poultry unit and the size of the holding.</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(2 marks)</w:t>
      </w:r>
    </w:p>
    <w:p w14:paraId="166DD340" w14:textId="77777777" w:rsidR="00275912" w:rsidRDefault="00275912" w:rsidP="00275912">
      <w:pPr>
        <w:autoSpaceDE w:val="0"/>
        <w:autoSpaceDN w:val="0"/>
        <w:adjustRightInd w:val="0"/>
        <w:spacing w:after="0" w:line="240" w:lineRule="auto"/>
        <w:ind w:left="709" w:hanging="709"/>
        <w:jc w:val="both"/>
        <w:rPr>
          <w:rFonts w:cs="TimesNewRomanPSMT"/>
          <w:b/>
          <w:sz w:val="24"/>
          <w:szCs w:val="24"/>
        </w:rPr>
      </w:pPr>
    </w:p>
    <w:p w14:paraId="0E4DFED7"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r>
        <w:rPr>
          <w:rFonts w:cs="TimesNewRomanPSMT"/>
          <w:sz w:val="24"/>
          <w:szCs w:val="24"/>
        </w:rPr>
        <w:lastRenderedPageBreak/>
        <w:t xml:space="preserve">    </w:t>
      </w:r>
    </w:p>
    <w:p w14:paraId="6136479C"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d</w:t>
      </w:r>
      <w:r w:rsidRPr="000E436F">
        <w:rPr>
          <w:rFonts w:cs="TimesNewRomanPSMT"/>
          <w:b/>
          <w:sz w:val="24"/>
          <w:szCs w:val="24"/>
        </w:rPr>
        <w:t>)</w:t>
      </w:r>
      <w:r>
        <w:rPr>
          <w:rFonts w:cs="TimesNewRomanPSMT"/>
          <w:sz w:val="24"/>
          <w:szCs w:val="24"/>
        </w:rPr>
        <w:tab/>
      </w:r>
      <w:r w:rsidRPr="00F56B7C">
        <w:rPr>
          <w:rFonts w:cs="TimesNewRomanPSMT"/>
          <w:b/>
          <w:sz w:val="24"/>
          <w:szCs w:val="24"/>
        </w:rPr>
        <w:t>Provide</w:t>
      </w:r>
      <w:r>
        <w:rPr>
          <w:rFonts w:cs="TimesNewRomanPSMT"/>
          <w:b/>
          <w:sz w:val="24"/>
          <w:szCs w:val="24"/>
        </w:rPr>
        <w:t xml:space="preserve"> three examples of practical issues in support of the functional need in </w:t>
      </w:r>
      <w:r>
        <w:rPr>
          <w:rFonts w:cs="TimesNewRomanPSMT"/>
          <w:b/>
          <w:sz w:val="24"/>
          <w:szCs w:val="24"/>
        </w:rPr>
        <w:tab/>
        <w:t>support of your client’s application</w:t>
      </w:r>
    </w:p>
    <w:p w14:paraId="7A660CC7" w14:textId="77777777" w:rsidR="00275912" w:rsidRDefault="00275912" w:rsidP="00275912">
      <w:pPr>
        <w:autoSpaceDE w:val="0"/>
        <w:autoSpaceDN w:val="0"/>
        <w:adjustRightInd w:val="0"/>
        <w:spacing w:after="0" w:line="240" w:lineRule="auto"/>
        <w:jc w:val="both"/>
        <w:rPr>
          <w:rFonts w:cs="TimesNewRomanPSMT"/>
          <w:b/>
          <w:sz w:val="24"/>
          <w:szCs w:val="24"/>
        </w:rPr>
      </w:pPr>
    </w:p>
    <w:p w14:paraId="380517B8" w14:textId="77777777" w:rsidR="00275912" w:rsidRPr="000E436F"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366BB733" w14:textId="77777777" w:rsidR="00275912" w:rsidRDefault="00275912" w:rsidP="00275912">
      <w:pPr>
        <w:autoSpaceDE w:val="0"/>
        <w:autoSpaceDN w:val="0"/>
        <w:adjustRightInd w:val="0"/>
        <w:spacing w:after="0" w:line="240" w:lineRule="auto"/>
        <w:rPr>
          <w:rFonts w:cs="TimesNewRomanPSMT"/>
          <w:b/>
          <w:sz w:val="24"/>
          <w:szCs w:val="24"/>
        </w:rPr>
      </w:pPr>
    </w:p>
    <w:p w14:paraId="5D5FF2B2"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Details of man hours to prove the business supports the need for a full time worker;</w:t>
      </w:r>
    </w:p>
    <w:p w14:paraId="44EE8855"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High standards of a</w:t>
      </w:r>
      <w:r w:rsidRPr="002C28E4">
        <w:rPr>
          <w:rFonts w:cs="TimesNewRomanPSMT"/>
          <w:sz w:val="24"/>
          <w:szCs w:val="24"/>
        </w:rPr>
        <w:t xml:space="preserve">nimal </w:t>
      </w:r>
      <w:r>
        <w:rPr>
          <w:rFonts w:cs="TimesNewRomanPSMT"/>
          <w:sz w:val="24"/>
          <w:szCs w:val="24"/>
        </w:rPr>
        <w:t xml:space="preserve">husbandry and </w:t>
      </w:r>
      <w:r w:rsidRPr="002C28E4">
        <w:rPr>
          <w:rFonts w:cs="TimesNewRomanPSMT"/>
          <w:sz w:val="24"/>
          <w:szCs w:val="24"/>
        </w:rPr>
        <w:t>welfare</w:t>
      </w:r>
      <w:r>
        <w:rPr>
          <w:rFonts w:cs="TimesNewRomanPSMT"/>
          <w:sz w:val="24"/>
          <w:szCs w:val="24"/>
        </w:rPr>
        <w:t xml:space="preserve"> required;</w:t>
      </w:r>
    </w:p>
    <w:p w14:paraId="0DF0ED6A"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Availability at all times for the proper functioning of the unit;</w:t>
      </w:r>
    </w:p>
    <w:p w14:paraId="6ED0A863"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Quick response to situations which could lead to smothering or a serious loss of stock (intrusion by predator, fire, failure of ventilation, feed, water and lighting systems);</w:t>
      </w:r>
    </w:p>
    <w:p w14:paraId="55D8D699"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The need to meet regulations and biosecurity requirements;</w:t>
      </w:r>
    </w:p>
    <w:p w14:paraId="7AAD9680" w14:textId="77777777" w:rsidR="00275912" w:rsidRDefault="00275912" w:rsidP="00275912">
      <w:pPr>
        <w:autoSpaceDE w:val="0"/>
        <w:autoSpaceDN w:val="0"/>
        <w:adjustRightInd w:val="0"/>
        <w:spacing w:after="0" w:line="240" w:lineRule="auto"/>
        <w:ind w:left="709"/>
        <w:jc w:val="both"/>
        <w:rPr>
          <w:rFonts w:cs="Arial"/>
          <w:sz w:val="24"/>
          <w:szCs w:val="24"/>
          <w:lang w:val="en-US"/>
        </w:rPr>
      </w:pPr>
      <w:r>
        <w:rPr>
          <w:rFonts w:cs="TimesNewRomanPSMT"/>
          <w:sz w:val="24"/>
          <w:szCs w:val="24"/>
        </w:rPr>
        <w:t xml:space="preserve">Security.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 xml:space="preserve"> </w:t>
      </w:r>
      <w:r>
        <w:rPr>
          <w:rFonts w:cs="Arial"/>
          <w:b/>
          <w:sz w:val="24"/>
          <w:szCs w:val="24"/>
          <w:lang w:val="en-US"/>
        </w:rPr>
        <w:t>(Any three for 1½ marks)</w:t>
      </w:r>
    </w:p>
    <w:p w14:paraId="7073B46B" w14:textId="77777777" w:rsidR="00275912" w:rsidRDefault="00275912" w:rsidP="00275912">
      <w:pPr>
        <w:autoSpaceDE w:val="0"/>
        <w:autoSpaceDN w:val="0"/>
        <w:adjustRightInd w:val="0"/>
        <w:spacing w:after="0" w:line="240" w:lineRule="auto"/>
        <w:jc w:val="both"/>
        <w:rPr>
          <w:rFonts w:cs="TimesNewRomanPSMT"/>
          <w:b/>
          <w:sz w:val="24"/>
          <w:szCs w:val="24"/>
        </w:rPr>
      </w:pPr>
    </w:p>
    <w:p w14:paraId="21DD59E5" w14:textId="77777777" w:rsidR="00275912" w:rsidRPr="00E26886" w:rsidRDefault="00275912" w:rsidP="00275912">
      <w:pPr>
        <w:autoSpaceDE w:val="0"/>
        <w:autoSpaceDN w:val="0"/>
        <w:adjustRightInd w:val="0"/>
        <w:spacing w:after="0" w:line="240" w:lineRule="auto"/>
        <w:jc w:val="center"/>
        <w:rPr>
          <w:rFonts w:cs="TimesNewRomanPSMT"/>
          <w:b/>
          <w:bCs/>
          <w:sz w:val="24"/>
          <w:szCs w:val="24"/>
        </w:rPr>
      </w:pPr>
      <w:r>
        <w:rPr>
          <w:rFonts w:cs="TimesNewRomanPSMT"/>
          <w:b/>
          <w:bCs/>
          <w:sz w:val="24"/>
          <w:szCs w:val="24"/>
        </w:rPr>
        <w:t>Wales</w:t>
      </w:r>
    </w:p>
    <w:p w14:paraId="43CE64C2" w14:textId="77777777" w:rsidR="00275912" w:rsidRDefault="00275912" w:rsidP="00275912">
      <w:pPr>
        <w:autoSpaceDE w:val="0"/>
        <w:autoSpaceDN w:val="0"/>
        <w:adjustRightInd w:val="0"/>
        <w:spacing w:after="0" w:line="240" w:lineRule="auto"/>
        <w:jc w:val="both"/>
        <w:rPr>
          <w:rFonts w:cs="TimesNewRomanPSMT"/>
          <w:sz w:val="24"/>
          <w:szCs w:val="24"/>
        </w:rPr>
      </w:pPr>
    </w:p>
    <w:p w14:paraId="5FFC33A7" w14:textId="77777777" w:rsidR="00275912" w:rsidRPr="00B60633" w:rsidRDefault="00275912" w:rsidP="00275912">
      <w:pPr>
        <w:pStyle w:val="ListParagraph"/>
        <w:numPr>
          <w:ilvl w:val="0"/>
          <w:numId w:val="7"/>
        </w:numPr>
        <w:autoSpaceDE w:val="0"/>
        <w:autoSpaceDN w:val="0"/>
        <w:adjustRightInd w:val="0"/>
        <w:spacing w:after="0" w:line="240" w:lineRule="auto"/>
        <w:jc w:val="both"/>
        <w:rPr>
          <w:rFonts w:cs="TimesNewRomanPSMT"/>
          <w:b/>
          <w:sz w:val="24"/>
          <w:szCs w:val="24"/>
        </w:rPr>
      </w:pPr>
      <w:r w:rsidRPr="00B60633">
        <w:rPr>
          <w:rFonts w:cs="TimesNewRomanPSMT"/>
          <w:b/>
          <w:sz w:val="24"/>
          <w:szCs w:val="24"/>
        </w:rPr>
        <w:t>What is the main st</w:t>
      </w:r>
      <w:r>
        <w:rPr>
          <w:rFonts w:cs="TimesNewRomanPSMT"/>
          <w:b/>
          <w:sz w:val="24"/>
          <w:szCs w:val="24"/>
        </w:rPr>
        <w:t>ate</w:t>
      </w:r>
      <w:r w:rsidRPr="00B60633">
        <w:rPr>
          <w:rFonts w:cs="TimesNewRomanPSMT"/>
          <w:b/>
          <w:sz w:val="24"/>
          <w:szCs w:val="24"/>
        </w:rPr>
        <w:t>me</w:t>
      </w:r>
      <w:r>
        <w:rPr>
          <w:rFonts w:cs="TimesNewRomanPSMT"/>
          <w:b/>
          <w:sz w:val="24"/>
          <w:szCs w:val="24"/>
        </w:rPr>
        <w:t>n</w:t>
      </w:r>
      <w:r w:rsidRPr="00B60633">
        <w:rPr>
          <w:rFonts w:cs="TimesNewRomanPSMT"/>
          <w:b/>
          <w:sz w:val="24"/>
          <w:szCs w:val="24"/>
        </w:rPr>
        <w:t xml:space="preserve">t </w:t>
      </w:r>
      <w:r>
        <w:rPr>
          <w:rFonts w:cs="TimesNewRomanPSMT"/>
          <w:b/>
          <w:sz w:val="24"/>
          <w:szCs w:val="24"/>
        </w:rPr>
        <w:t>o</w:t>
      </w:r>
      <w:r w:rsidRPr="00B60633">
        <w:rPr>
          <w:rFonts w:cs="TimesNewRomanPSMT"/>
          <w:b/>
          <w:sz w:val="24"/>
          <w:szCs w:val="24"/>
        </w:rPr>
        <w:t>f the Welsh Government’s planning policy for rural housing</w:t>
      </w:r>
      <w:r>
        <w:rPr>
          <w:rFonts w:cs="TimesNewRomanPSMT"/>
          <w:b/>
          <w:sz w:val="24"/>
          <w:szCs w:val="24"/>
        </w:rPr>
        <w:t>?</w:t>
      </w:r>
    </w:p>
    <w:p w14:paraId="69566AF4" w14:textId="77777777" w:rsidR="00275912" w:rsidRDefault="00275912" w:rsidP="00275912">
      <w:pPr>
        <w:autoSpaceDE w:val="0"/>
        <w:autoSpaceDN w:val="0"/>
        <w:adjustRightInd w:val="0"/>
        <w:spacing w:after="0" w:line="240" w:lineRule="auto"/>
        <w:jc w:val="both"/>
        <w:rPr>
          <w:rFonts w:cs="TimesNewRomanPSMT"/>
          <w:b/>
          <w:sz w:val="24"/>
          <w:szCs w:val="24"/>
        </w:rPr>
      </w:pPr>
    </w:p>
    <w:p w14:paraId="3351F1F3"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69BBD2EA" w14:textId="77777777" w:rsidR="00275912" w:rsidRDefault="00275912" w:rsidP="00275912">
      <w:pPr>
        <w:autoSpaceDE w:val="0"/>
        <w:autoSpaceDN w:val="0"/>
        <w:adjustRightInd w:val="0"/>
        <w:spacing w:after="0" w:line="240" w:lineRule="auto"/>
        <w:jc w:val="both"/>
        <w:rPr>
          <w:rFonts w:cs="TimesNewRomanPSMT"/>
          <w:b/>
          <w:sz w:val="24"/>
          <w:szCs w:val="24"/>
        </w:rPr>
      </w:pPr>
    </w:p>
    <w:p w14:paraId="65973A77" w14:textId="77777777" w:rsidR="00275912" w:rsidRPr="00B60633" w:rsidRDefault="00275912" w:rsidP="00275912">
      <w:pPr>
        <w:autoSpaceDE w:val="0"/>
        <w:autoSpaceDN w:val="0"/>
        <w:adjustRightInd w:val="0"/>
        <w:spacing w:after="0" w:line="240" w:lineRule="auto"/>
        <w:ind w:left="720"/>
        <w:jc w:val="both"/>
        <w:rPr>
          <w:rFonts w:cs="TimesNewRomanPSMT"/>
          <w:bCs/>
          <w:sz w:val="24"/>
          <w:szCs w:val="24"/>
        </w:rPr>
      </w:pPr>
      <w:r w:rsidRPr="00B60633">
        <w:rPr>
          <w:rFonts w:cs="TimesNewRomanPSMT"/>
          <w:bCs/>
          <w:sz w:val="24"/>
          <w:szCs w:val="24"/>
        </w:rPr>
        <w:t xml:space="preserve">TAN </w:t>
      </w:r>
      <w:proofErr w:type="gramStart"/>
      <w:r w:rsidRPr="00B60633">
        <w:rPr>
          <w:rFonts w:cs="TimesNewRomanPSMT"/>
          <w:bCs/>
          <w:sz w:val="24"/>
          <w:szCs w:val="24"/>
        </w:rPr>
        <w:t>6  (</w:t>
      </w:r>
      <w:proofErr w:type="gramEnd"/>
      <w:r w:rsidRPr="00B60633">
        <w:rPr>
          <w:rFonts w:cs="TimesNewRomanPSMT"/>
          <w:bCs/>
          <w:sz w:val="24"/>
          <w:szCs w:val="24"/>
        </w:rPr>
        <w:t>TAN = Technical Advice Note) – Planning for Sustainable Rural Communities</w:t>
      </w:r>
      <w:r>
        <w:rPr>
          <w:rFonts w:cs="TimesNewRomanPSMT"/>
          <w:bCs/>
          <w:sz w:val="24"/>
          <w:szCs w:val="24"/>
        </w:rPr>
        <w:t xml:space="preserve"> – applying Planning Policy Wales</w:t>
      </w:r>
    </w:p>
    <w:p w14:paraId="75AAD0CD" w14:textId="77777777" w:rsidR="00275912" w:rsidRDefault="00275912" w:rsidP="00275912">
      <w:pPr>
        <w:autoSpaceDE w:val="0"/>
        <w:autoSpaceDN w:val="0"/>
        <w:adjustRightInd w:val="0"/>
        <w:spacing w:after="0" w:line="240" w:lineRule="auto"/>
        <w:jc w:val="both"/>
        <w:rPr>
          <w:rFonts w:cs="TimesNewRomanPSMT"/>
          <w:b/>
          <w:sz w:val="24"/>
          <w:szCs w:val="24"/>
        </w:rPr>
      </w:pPr>
    </w:p>
    <w:p w14:paraId="3519460E" w14:textId="77777777" w:rsidR="00275912" w:rsidRDefault="00275912" w:rsidP="00275912">
      <w:pPr>
        <w:autoSpaceDE w:val="0"/>
        <w:autoSpaceDN w:val="0"/>
        <w:adjustRightInd w:val="0"/>
        <w:spacing w:after="0" w:line="240" w:lineRule="auto"/>
        <w:jc w:val="both"/>
        <w:rPr>
          <w:rFonts w:cs="TimesNewRomanPSMT"/>
          <w:bCs/>
          <w:i/>
          <w:iCs/>
          <w:sz w:val="24"/>
          <w:szCs w:val="24"/>
        </w:rPr>
      </w:pPr>
      <w:r>
        <w:rPr>
          <w:rFonts w:cs="TimesNewRomanPSMT"/>
          <w:b/>
          <w:sz w:val="24"/>
          <w:szCs w:val="24"/>
        </w:rPr>
        <w:tab/>
      </w:r>
      <w:r w:rsidRPr="00B60633">
        <w:rPr>
          <w:rFonts w:cs="TimesNewRomanPSMT"/>
          <w:bCs/>
          <w:i/>
          <w:iCs/>
          <w:sz w:val="24"/>
          <w:szCs w:val="24"/>
        </w:rPr>
        <w:t>(Supported by Practice Guidance – Rural Enterprise Dwellings)</w:t>
      </w:r>
    </w:p>
    <w:p w14:paraId="25A14B0C"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t xml:space="preserve">    (</w:t>
      </w:r>
      <w:r>
        <w:rPr>
          <w:rFonts w:cstheme="minorHAnsi"/>
          <w:b/>
          <w:sz w:val="24"/>
          <w:szCs w:val="24"/>
        </w:rPr>
        <w:t xml:space="preserve">½ </w:t>
      </w:r>
      <w:r>
        <w:rPr>
          <w:rFonts w:cs="TimesNewRomanPSMT"/>
          <w:b/>
          <w:sz w:val="24"/>
          <w:szCs w:val="24"/>
        </w:rPr>
        <w:t>mark)</w:t>
      </w:r>
    </w:p>
    <w:p w14:paraId="37C8DB89" w14:textId="77777777" w:rsidR="00275912" w:rsidRPr="00B60633" w:rsidRDefault="00275912" w:rsidP="00275912">
      <w:pPr>
        <w:pStyle w:val="ListParagraph"/>
        <w:numPr>
          <w:ilvl w:val="0"/>
          <w:numId w:val="7"/>
        </w:numPr>
        <w:autoSpaceDE w:val="0"/>
        <w:autoSpaceDN w:val="0"/>
        <w:adjustRightInd w:val="0"/>
        <w:spacing w:after="0" w:line="240" w:lineRule="auto"/>
        <w:jc w:val="both"/>
        <w:rPr>
          <w:rFonts w:cs="TimesNewRomanPSMT"/>
          <w:b/>
          <w:sz w:val="24"/>
          <w:szCs w:val="24"/>
        </w:rPr>
      </w:pPr>
      <w:r w:rsidRPr="00B60633">
        <w:rPr>
          <w:rFonts w:cs="TimesNewRomanPSMT"/>
          <w:b/>
          <w:sz w:val="24"/>
          <w:szCs w:val="24"/>
        </w:rPr>
        <w:t xml:space="preserve">What does the </w:t>
      </w:r>
      <w:r>
        <w:rPr>
          <w:rFonts w:cs="TimesNewRomanPSMT"/>
          <w:b/>
          <w:sz w:val="24"/>
          <w:szCs w:val="24"/>
        </w:rPr>
        <w:t>Welsh Government’s</w:t>
      </w:r>
      <w:r w:rsidRPr="00B60633">
        <w:rPr>
          <w:rFonts w:cs="TimesNewRomanPSMT"/>
          <w:b/>
          <w:sz w:val="24"/>
          <w:szCs w:val="24"/>
        </w:rPr>
        <w:t xml:space="preserve"> guidance state in respect of rural workers’ dwellings in the </w:t>
      </w:r>
      <w:r>
        <w:rPr>
          <w:rFonts w:cs="TimesNewRomanPSMT"/>
          <w:b/>
          <w:sz w:val="24"/>
          <w:szCs w:val="24"/>
        </w:rPr>
        <w:t>c</w:t>
      </w:r>
      <w:r w:rsidRPr="00B60633">
        <w:rPr>
          <w:rFonts w:cs="TimesNewRomanPSMT"/>
          <w:b/>
          <w:sz w:val="24"/>
          <w:szCs w:val="24"/>
        </w:rPr>
        <w:t>ountryside?</w:t>
      </w:r>
    </w:p>
    <w:p w14:paraId="2F9AD7E2" w14:textId="77777777" w:rsidR="00275912" w:rsidRDefault="00275912" w:rsidP="00275912">
      <w:pPr>
        <w:autoSpaceDE w:val="0"/>
        <w:autoSpaceDN w:val="0"/>
        <w:adjustRightInd w:val="0"/>
        <w:spacing w:after="0" w:line="240" w:lineRule="auto"/>
        <w:jc w:val="both"/>
        <w:rPr>
          <w:rFonts w:cs="TimesNewRomanPSMT"/>
          <w:b/>
          <w:sz w:val="24"/>
          <w:szCs w:val="24"/>
        </w:rPr>
      </w:pPr>
    </w:p>
    <w:p w14:paraId="6258CD05" w14:textId="77777777" w:rsidR="00275912" w:rsidRDefault="00275912" w:rsidP="00275912">
      <w:pPr>
        <w:autoSpaceDE w:val="0"/>
        <w:autoSpaceDN w:val="0"/>
        <w:adjustRightInd w:val="0"/>
        <w:spacing w:after="0" w:line="240" w:lineRule="auto"/>
        <w:jc w:val="both"/>
        <w:rPr>
          <w:rFonts w:cs="TimesNewRomanPSMT"/>
          <w:sz w:val="24"/>
          <w:szCs w:val="24"/>
        </w:rPr>
      </w:pPr>
      <w:r>
        <w:rPr>
          <w:rFonts w:cs="TimesNewRomanPSMT"/>
          <w:b/>
          <w:sz w:val="24"/>
          <w:szCs w:val="24"/>
        </w:rPr>
        <w:tab/>
      </w:r>
      <w:r>
        <w:rPr>
          <w:rFonts w:cs="TimesNewRomanPSMT"/>
          <w:sz w:val="24"/>
          <w:szCs w:val="24"/>
        </w:rPr>
        <w:t>Planning Policy Wales sets out the general approach at its 9.3.6, followed by TAN 6:</w:t>
      </w:r>
    </w:p>
    <w:p w14:paraId="03BE2372" w14:textId="77777777" w:rsidR="00275912" w:rsidRDefault="00275912" w:rsidP="00275912">
      <w:pPr>
        <w:autoSpaceDE w:val="0"/>
        <w:autoSpaceDN w:val="0"/>
        <w:adjustRightInd w:val="0"/>
        <w:spacing w:after="0" w:line="240" w:lineRule="auto"/>
        <w:jc w:val="both"/>
        <w:rPr>
          <w:rFonts w:cs="TimesNewRomanPSMT"/>
          <w:sz w:val="24"/>
          <w:szCs w:val="24"/>
        </w:rPr>
      </w:pPr>
    </w:p>
    <w:p w14:paraId="30626BBC" w14:textId="77777777" w:rsidR="00275912" w:rsidRPr="00BB3077" w:rsidRDefault="00275912" w:rsidP="00275912">
      <w:pPr>
        <w:pStyle w:val="Pa58"/>
        <w:spacing w:line="240" w:lineRule="auto"/>
        <w:ind w:left="720"/>
        <w:jc w:val="both"/>
        <w:rPr>
          <w:rFonts w:asciiTheme="minorHAnsi" w:hAnsiTheme="minorHAnsi" w:cstheme="minorHAnsi"/>
          <w:color w:val="000000"/>
        </w:rPr>
      </w:pPr>
      <w:r>
        <w:rPr>
          <w:rFonts w:asciiTheme="minorHAnsi" w:hAnsiTheme="minorHAnsi" w:cstheme="minorHAnsi"/>
          <w:color w:val="000000"/>
        </w:rPr>
        <w:t>“</w:t>
      </w:r>
      <w:r w:rsidRPr="00BB3077">
        <w:rPr>
          <w:rFonts w:asciiTheme="minorHAnsi" w:hAnsiTheme="minorHAnsi" w:cstheme="minorHAnsi"/>
          <w:color w:val="000000"/>
        </w:rPr>
        <w:t>Isolated new houses in the open countryside require special justification, for example where they are essential to enable rural enterprise workers to live at or close to their place of work in the absence of nearby accommodation. All applications for new rural enterprise dwellings</w:t>
      </w:r>
      <w:r w:rsidRPr="00BB3077">
        <w:rPr>
          <w:rStyle w:val="A87"/>
          <w:rFonts w:asciiTheme="minorHAnsi" w:hAnsiTheme="minorHAnsi" w:cstheme="minorHAnsi"/>
        </w:rPr>
        <w:t xml:space="preserve"> </w:t>
      </w:r>
      <w:r w:rsidRPr="00BB3077">
        <w:rPr>
          <w:rFonts w:asciiTheme="minorHAnsi" w:hAnsiTheme="minorHAnsi" w:cstheme="minorHAnsi"/>
          <w:color w:val="000000"/>
        </w:rPr>
        <w:t>should be carefully examined to ensure that there is a genuine need. It will be important to establish whether the rural enterprise is operating as a business and will continue to operate for a reasonable length of time. New rural enterprise dwellings should be located within or adjoining the existing farm/business complex or access. Local planning authorities should follow the guidance in TAN 6</w:t>
      </w:r>
      <w:r w:rsidRPr="00BB3077">
        <w:rPr>
          <w:rStyle w:val="A87"/>
          <w:rFonts w:asciiTheme="minorHAnsi" w:hAnsiTheme="minorHAnsi" w:cstheme="minorHAnsi"/>
        </w:rPr>
        <w:t xml:space="preserve"> </w:t>
      </w:r>
      <w:r w:rsidRPr="00BB3077">
        <w:rPr>
          <w:rFonts w:asciiTheme="minorHAnsi" w:hAnsiTheme="minorHAnsi" w:cstheme="minorHAnsi"/>
          <w:color w:val="000000"/>
        </w:rPr>
        <w:t xml:space="preserve">with regard to the requirements for rural enterprise dwelling appraisals. </w:t>
      </w:r>
      <w:r>
        <w:rPr>
          <w:rFonts w:asciiTheme="minorHAnsi" w:hAnsiTheme="minorHAnsi" w:cstheme="minorHAnsi"/>
          <w:color w:val="000000"/>
        </w:rPr>
        <w:t>“</w:t>
      </w:r>
    </w:p>
    <w:p w14:paraId="4ACBE24A" w14:textId="77777777" w:rsidR="00275912" w:rsidRPr="00EC1908" w:rsidRDefault="00275912" w:rsidP="00275912">
      <w:pPr>
        <w:autoSpaceDE w:val="0"/>
        <w:autoSpaceDN w:val="0"/>
        <w:adjustRightInd w:val="0"/>
        <w:spacing w:after="0" w:line="240" w:lineRule="auto"/>
        <w:ind w:left="709" w:hanging="709"/>
        <w:jc w:val="both"/>
        <w:rPr>
          <w:rFonts w:cs="TimesNewRomanPSMT"/>
          <w:b/>
          <w:sz w:val="24"/>
          <w:szCs w:val="24"/>
        </w:rPr>
      </w:pP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(1 mark)</w:t>
      </w:r>
    </w:p>
    <w:p w14:paraId="0AB5064E" w14:textId="77777777" w:rsidR="00275912" w:rsidRDefault="00275912" w:rsidP="00275912">
      <w:pPr>
        <w:autoSpaceDE w:val="0"/>
        <w:autoSpaceDN w:val="0"/>
        <w:adjustRightInd w:val="0"/>
        <w:spacing w:after="0" w:line="240" w:lineRule="auto"/>
        <w:jc w:val="both"/>
        <w:rPr>
          <w:rFonts w:cs="TimesNewRomanPSMT"/>
          <w:sz w:val="24"/>
          <w:szCs w:val="24"/>
        </w:rPr>
      </w:pPr>
    </w:p>
    <w:p w14:paraId="5DBF9482"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c)</w:t>
      </w:r>
      <w:r>
        <w:rPr>
          <w:rFonts w:cs="TimesNewRomanPSMT"/>
          <w:b/>
          <w:sz w:val="24"/>
          <w:szCs w:val="24"/>
        </w:rPr>
        <w:tab/>
        <w:t>What tests does TAN 6 set for a Rural Enterprise dwelling in this case?</w:t>
      </w:r>
    </w:p>
    <w:p w14:paraId="19B12595" w14:textId="77777777" w:rsidR="00275912" w:rsidRDefault="00275912" w:rsidP="00275912">
      <w:pPr>
        <w:autoSpaceDE w:val="0"/>
        <w:autoSpaceDN w:val="0"/>
        <w:adjustRightInd w:val="0"/>
        <w:spacing w:after="0" w:line="240" w:lineRule="auto"/>
        <w:jc w:val="both"/>
        <w:rPr>
          <w:rFonts w:cs="TimesNewRomanPSMT"/>
          <w:b/>
          <w:sz w:val="24"/>
          <w:szCs w:val="24"/>
        </w:rPr>
      </w:pPr>
    </w:p>
    <w:p w14:paraId="3BFB7D40" w14:textId="77777777" w:rsidR="00275912" w:rsidRDefault="00275912" w:rsidP="00275912">
      <w:pPr>
        <w:autoSpaceDE w:val="0"/>
        <w:autoSpaceDN w:val="0"/>
        <w:adjustRightInd w:val="0"/>
        <w:spacing w:after="0" w:line="240" w:lineRule="auto"/>
        <w:jc w:val="both"/>
        <w:rPr>
          <w:rFonts w:cs="TimesNewRomanPSMT"/>
          <w:bCs/>
          <w:sz w:val="24"/>
          <w:szCs w:val="24"/>
        </w:rPr>
      </w:pPr>
      <w:r>
        <w:rPr>
          <w:rFonts w:cs="TimesNewRomanPSMT"/>
          <w:b/>
          <w:sz w:val="24"/>
          <w:szCs w:val="24"/>
        </w:rPr>
        <w:tab/>
      </w:r>
      <w:r w:rsidRPr="00BB3077">
        <w:rPr>
          <w:rFonts w:cs="TimesNewRomanPSMT"/>
          <w:bCs/>
          <w:sz w:val="24"/>
          <w:szCs w:val="24"/>
        </w:rPr>
        <w:t>A</w:t>
      </w:r>
      <w:r>
        <w:rPr>
          <w:rFonts w:cs="TimesNewRomanPSMT"/>
          <w:bCs/>
          <w:sz w:val="24"/>
          <w:szCs w:val="24"/>
        </w:rPr>
        <w:t xml:space="preserve">n existing </w:t>
      </w:r>
      <w:r w:rsidRPr="00BB3077">
        <w:rPr>
          <w:rFonts w:cs="TimesNewRomanPSMT"/>
          <w:bCs/>
          <w:sz w:val="24"/>
          <w:szCs w:val="24"/>
        </w:rPr>
        <w:t xml:space="preserve">functional need </w:t>
      </w:r>
    </w:p>
    <w:p w14:paraId="3A00DBF7" w14:textId="77777777" w:rsidR="00275912" w:rsidRDefault="00275912" w:rsidP="00275912">
      <w:pPr>
        <w:autoSpaceDE w:val="0"/>
        <w:autoSpaceDN w:val="0"/>
        <w:adjustRightInd w:val="0"/>
        <w:spacing w:after="0" w:line="240" w:lineRule="auto"/>
        <w:ind w:firstLine="720"/>
        <w:jc w:val="both"/>
        <w:rPr>
          <w:rFonts w:cs="TimesNewRomanPSMT"/>
          <w:bCs/>
          <w:sz w:val="24"/>
          <w:szCs w:val="24"/>
        </w:rPr>
      </w:pPr>
      <w:r>
        <w:rPr>
          <w:rFonts w:cs="TimesNewRomanPSMT"/>
          <w:bCs/>
          <w:sz w:val="24"/>
          <w:szCs w:val="24"/>
        </w:rPr>
        <w:t xml:space="preserve">Requiring a </w:t>
      </w:r>
      <w:r w:rsidRPr="00BB3077">
        <w:rPr>
          <w:rFonts w:cs="TimesNewRomanPSMT"/>
          <w:bCs/>
          <w:sz w:val="24"/>
          <w:szCs w:val="24"/>
        </w:rPr>
        <w:t>full time worker</w:t>
      </w:r>
    </w:p>
    <w:p w14:paraId="4E0352CB" w14:textId="77777777" w:rsidR="00275912" w:rsidRDefault="00275912" w:rsidP="00275912">
      <w:pPr>
        <w:autoSpaceDE w:val="0"/>
        <w:autoSpaceDN w:val="0"/>
        <w:adjustRightInd w:val="0"/>
        <w:spacing w:after="0" w:line="240" w:lineRule="auto"/>
        <w:ind w:firstLine="720"/>
        <w:jc w:val="both"/>
        <w:rPr>
          <w:rFonts w:cs="TimesNewRomanPSMT"/>
          <w:bCs/>
          <w:sz w:val="24"/>
          <w:szCs w:val="24"/>
        </w:rPr>
      </w:pPr>
      <w:r>
        <w:rPr>
          <w:rFonts w:cs="TimesNewRomanPSMT"/>
          <w:bCs/>
          <w:sz w:val="24"/>
          <w:szCs w:val="24"/>
        </w:rPr>
        <w:t>The enterprise has been established for at least three years, profitable for at least one</w:t>
      </w:r>
    </w:p>
    <w:p w14:paraId="708C1B32" w14:textId="77777777" w:rsidR="00275912" w:rsidRDefault="00275912" w:rsidP="00275912">
      <w:pPr>
        <w:autoSpaceDE w:val="0"/>
        <w:autoSpaceDN w:val="0"/>
        <w:adjustRightInd w:val="0"/>
        <w:spacing w:after="0" w:line="240" w:lineRule="auto"/>
        <w:ind w:left="720"/>
        <w:jc w:val="both"/>
        <w:rPr>
          <w:rFonts w:cs="TimesNewRomanPSMT"/>
          <w:bCs/>
          <w:sz w:val="24"/>
          <w:szCs w:val="24"/>
        </w:rPr>
      </w:pPr>
      <w:r>
        <w:rPr>
          <w:rFonts w:cs="TimesNewRomanPSMT"/>
          <w:bCs/>
          <w:sz w:val="24"/>
          <w:szCs w:val="24"/>
        </w:rPr>
        <w:lastRenderedPageBreak/>
        <w:t>Both the enterprise and the need for job is financially sound and has a clear prospect of remaining so</w:t>
      </w:r>
    </w:p>
    <w:p w14:paraId="49FC4B1E" w14:textId="77777777" w:rsidR="00275912" w:rsidRDefault="00275912" w:rsidP="00275912">
      <w:pPr>
        <w:autoSpaceDE w:val="0"/>
        <w:autoSpaceDN w:val="0"/>
        <w:adjustRightInd w:val="0"/>
        <w:spacing w:after="0" w:line="240" w:lineRule="auto"/>
        <w:ind w:firstLine="720"/>
        <w:jc w:val="both"/>
        <w:rPr>
          <w:rFonts w:cs="TimesNewRomanPSMT"/>
          <w:bCs/>
          <w:sz w:val="24"/>
          <w:szCs w:val="24"/>
        </w:rPr>
      </w:pPr>
      <w:r>
        <w:rPr>
          <w:rFonts w:cs="TimesNewRomanPSMT"/>
          <w:bCs/>
          <w:sz w:val="24"/>
          <w:szCs w:val="24"/>
        </w:rPr>
        <w:t>The need could not be met by another dwelling (or building conversion) on the farm</w:t>
      </w:r>
    </w:p>
    <w:p w14:paraId="6EDAA4C6" w14:textId="77777777" w:rsidR="00275912" w:rsidRDefault="00275912" w:rsidP="00275912">
      <w:pPr>
        <w:autoSpaceDE w:val="0"/>
        <w:autoSpaceDN w:val="0"/>
        <w:adjustRightInd w:val="0"/>
        <w:spacing w:after="0" w:line="240" w:lineRule="auto"/>
        <w:ind w:firstLine="720"/>
        <w:jc w:val="both"/>
        <w:rPr>
          <w:rFonts w:cs="TimesNewRomanPSMT"/>
          <w:bCs/>
          <w:sz w:val="24"/>
          <w:szCs w:val="24"/>
        </w:rPr>
      </w:pPr>
      <w:r>
        <w:rPr>
          <w:rFonts w:cs="TimesNewRomanPSMT"/>
          <w:bCs/>
          <w:sz w:val="24"/>
          <w:szCs w:val="24"/>
        </w:rPr>
        <w:t>Normal planning requirements (siting, access, etc) are met</w:t>
      </w:r>
    </w:p>
    <w:p w14:paraId="54F028D4" w14:textId="77777777" w:rsidR="00275912" w:rsidRDefault="00275912" w:rsidP="00275912">
      <w:pPr>
        <w:autoSpaceDE w:val="0"/>
        <w:autoSpaceDN w:val="0"/>
        <w:adjustRightInd w:val="0"/>
        <w:spacing w:after="0" w:line="240" w:lineRule="auto"/>
        <w:jc w:val="both"/>
        <w:rPr>
          <w:rFonts w:cs="TimesNewRomanPSMT"/>
          <w:b/>
          <w:sz w:val="24"/>
          <w:szCs w:val="24"/>
        </w:rPr>
      </w:pPr>
    </w:p>
    <w:p w14:paraId="1C5B323F" w14:textId="77777777" w:rsidR="00275912" w:rsidRPr="007709D6" w:rsidRDefault="00275912" w:rsidP="00275912">
      <w:pPr>
        <w:autoSpaceDE w:val="0"/>
        <w:autoSpaceDN w:val="0"/>
        <w:adjustRightInd w:val="0"/>
        <w:spacing w:after="0" w:line="240" w:lineRule="auto"/>
        <w:ind w:firstLine="720"/>
        <w:jc w:val="both"/>
        <w:rPr>
          <w:rFonts w:cs="TimesNewRomanPSMT"/>
          <w:sz w:val="24"/>
          <w:szCs w:val="24"/>
        </w:rPr>
      </w:pP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 xml:space="preserve">(2 marks) </w:t>
      </w:r>
      <w:r>
        <w:rPr>
          <w:rFonts w:cs="TimesNewRomanPSMT"/>
          <w:sz w:val="24"/>
          <w:szCs w:val="24"/>
        </w:rPr>
        <w:t xml:space="preserve"> </w:t>
      </w:r>
    </w:p>
    <w:p w14:paraId="71A35D92" w14:textId="77777777" w:rsidR="00275912" w:rsidRDefault="00275912" w:rsidP="00275912">
      <w:pPr>
        <w:autoSpaceDE w:val="0"/>
        <w:autoSpaceDN w:val="0"/>
        <w:adjustRightInd w:val="0"/>
        <w:spacing w:after="0" w:line="240" w:lineRule="auto"/>
        <w:jc w:val="both"/>
        <w:rPr>
          <w:rFonts w:cs="TimesNewRomanPSMT"/>
          <w:b/>
          <w:sz w:val="24"/>
          <w:szCs w:val="24"/>
        </w:rPr>
      </w:pPr>
    </w:p>
    <w:p w14:paraId="23499D35"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r>
        <w:rPr>
          <w:rFonts w:cs="TimesNewRomanPSMT"/>
          <w:sz w:val="24"/>
          <w:szCs w:val="24"/>
        </w:rPr>
        <w:t xml:space="preserve">    </w:t>
      </w:r>
    </w:p>
    <w:p w14:paraId="5A20B4C6"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d</w:t>
      </w:r>
      <w:r w:rsidRPr="000E436F">
        <w:rPr>
          <w:rFonts w:cs="TimesNewRomanPSMT"/>
          <w:b/>
          <w:sz w:val="24"/>
          <w:szCs w:val="24"/>
        </w:rPr>
        <w:t>)</w:t>
      </w:r>
      <w:r>
        <w:rPr>
          <w:rFonts w:cs="TimesNewRomanPSMT"/>
          <w:sz w:val="24"/>
          <w:szCs w:val="24"/>
        </w:rPr>
        <w:tab/>
      </w:r>
      <w:r w:rsidRPr="00F56B7C">
        <w:rPr>
          <w:rFonts w:cs="TimesNewRomanPSMT"/>
          <w:b/>
          <w:sz w:val="24"/>
          <w:szCs w:val="24"/>
        </w:rPr>
        <w:t>Provide</w:t>
      </w:r>
      <w:r>
        <w:rPr>
          <w:rFonts w:cs="TimesNewRomanPSMT"/>
          <w:b/>
          <w:sz w:val="24"/>
          <w:szCs w:val="24"/>
        </w:rPr>
        <w:t xml:space="preserve"> three examples of practical issues in support of the functional need in </w:t>
      </w:r>
      <w:r>
        <w:rPr>
          <w:rFonts w:cs="TimesNewRomanPSMT"/>
          <w:b/>
          <w:sz w:val="24"/>
          <w:szCs w:val="24"/>
        </w:rPr>
        <w:tab/>
        <w:t>support of your client’s application</w:t>
      </w:r>
    </w:p>
    <w:p w14:paraId="33C3E473" w14:textId="77777777" w:rsidR="00275912" w:rsidRDefault="00275912" w:rsidP="00275912">
      <w:pPr>
        <w:autoSpaceDE w:val="0"/>
        <w:autoSpaceDN w:val="0"/>
        <w:adjustRightInd w:val="0"/>
        <w:spacing w:after="0" w:line="240" w:lineRule="auto"/>
        <w:jc w:val="both"/>
        <w:rPr>
          <w:rFonts w:cs="TimesNewRomanPSMT"/>
          <w:b/>
          <w:sz w:val="24"/>
          <w:szCs w:val="24"/>
        </w:rPr>
      </w:pPr>
    </w:p>
    <w:p w14:paraId="7D1FE56B" w14:textId="77777777" w:rsidR="00275912" w:rsidRPr="000E436F"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4BB12B50" w14:textId="77777777" w:rsidR="00275912" w:rsidRDefault="00275912" w:rsidP="00275912">
      <w:pPr>
        <w:autoSpaceDE w:val="0"/>
        <w:autoSpaceDN w:val="0"/>
        <w:adjustRightInd w:val="0"/>
        <w:spacing w:after="0" w:line="240" w:lineRule="auto"/>
        <w:rPr>
          <w:rFonts w:cs="TimesNewRomanPSMT"/>
          <w:b/>
          <w:sz w:val="24"/>
          <w:szCs w:val="24"/>
        </w:rPr>
      </w:pPr>
    </w:p>
    <w:p w14:paraId="66D77633"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Details of man hours to prove the business supports the need for a full time worker;</w:t>
      </w:r>
    </w:p>
    <w:p w14:paraId="72DE7012"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High standards of a</w:t>
      </w:r>
      <w:r w:rsidRPr="002C28E4">
        <w:rPr>
          <w:rFonts w:cs="TimesNewRomanPSMT"/>
          <w:sz w:val="24"/>
          <w:szCs w:val="24"/>
        </w:rPr>
        <w:t xml:space="preserve">nimal </w:t>
      </w:r>
      <w:r>
        <w:rPr>
          <w:rFonts w:cs="TimesNewRomanPSMT"/>
          <w:sz w:val="24"/>
          <w:szCs w:val="24"/>
        </w:rPr>
        <w:t xml:space="preserve">husbandry and </w:t>
      </w:r>
      <w:r w:rsidRPr="002C28E4">
        <w:rPr>
          <w:rFonts w:cs="TimesNewRomanPSMT"/>
          <w:sz w:val="24"/>
          <w:szCs w:val="24"/>
        </w:rPr>
        <w:t>welfare</w:t>
      </w:r>
      <w:r>
        <w:rPr>
          <w:rFonts w:cs="TimesNewRomanPSMT"/>
          <w:sz w:val="24"/>
          <w:szCs w:val="24"/>
        </w:rPr>
        <w:t xml:space="preserve"> required;</w:t>
      </w:r>
    </w:p>
    <w:p w14:paraId="5A7E51CE"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Availability at all times for the proper functioning of the unit;</w:t>
      </w:r>
    </w:p>
    <w:p w14:paraId="3B154200"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Quick response to situations which could lead to smothering or a serious loss of stock (intrusion by predator, fire, failure of ventilation, feed, water and lighting systems);</w:t>
      </w:r>
    </w:p>
    <w:p w14:paraId="3991BEA3"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The need to meet regulations and biosecurity requirements;</w:t>
      </w:r>
    </w:p>
    <w:p w14:paraId="274B3561" w14:textId="77777777" w:rsidR="00275912" w:rsidRDefault="00275912" w:rsidP="00275912">
      <w:pPr>
        <w:autoSpaceDE w:val="0"/>
        <w:autoSpaceDN w:val="0"/>
        <w:adjustRightInd w:val="0"/>
        <w:spacing w:after="0" w:line="240" w:lineRule="auto"/>
        <w:ind w:left="709"/>
        <w:jc w:val="both"/>
        <w:rPr>
          <w:rFonts w:cs="Arial"/>
          <w:sz w:val="24"/>
          <w:szCs w:val="24"/>
          <w:lang w:val="en-US"/>
        </w:rPr>
      </w:pPr>
      <w:r>
        <w:rPr>
          <w:rFonts w:cs="TimesNewRomanPSMT"/>
          <w:sz w:val="24"/>
          <w:szCs w:val="24"/>
        </w:rPr>
        <w:t xml:space="preserve">Security.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 xml:space="preserve"> </w:t>
      </w:r>
      <w:r>
        <w:rPr>
          <w:rFonts w:cs="Arial"/>
          <w:b/>
          <w:sz w:val="24"/>
          <w:szCs w:val="24"/>
          <w:lang w:val="en-US"/>
        </w:rPr>
        <w:t>(Any three for 1½ marks)</w:t>
      </w:r>
    </w:p>
    <w:p w14:paraId="0B4B8CA1" w14:textId="77777777" w:rsidR="00275912" w:rsidRDefault="00275912" w:rsidP="00275912">
      <w:pPr>
        <w:rPr>
          <w:b/>
          <w:bCs/>
          <w:sz w:val="24"/>
          <w:szCs w:val="24"/>
        </w:rPr>
      </w:pPr>
    </w:p>
    <w:p w14:paraId="6C5EAD6A" w14:textId="77777777" w:rsidR="00275912" w:rsidRPr="00E26886" w:rsidRDefault="00275912" w:rsidP="00275912">
      <w:pPr>
        <w:autoSpaceDE w:val="0"/>
        <w:autoSpaceDN w:val="0"/>
        <w:adjustRightInd w:val="0"/>
        <w:spacing w:after="0" w:line="240" w:lineRule="auto"/>
        <w:jc w:val="center"/>
        <w:rPr>
          <w:rFonts w:cs="TimesNewRomanPSMT"/>
          <w:b/>
          <w:bCs/>
          <w:sz w:val="24"/>
          <w:szCs w:val="24"/>
        </w:rPr>
      </w:pPr>
      <w:r>
        <w:rPr>
          <w:rFonts w:cs="TimesNewRomanPSMT"/>
          <w:b/>
          <w:bCs/>
          <w:sz w:val="24"/>
          <w:szCs w:val="24"/>
        </w:rPr>
        <w:t>Scotland</w:t>
      </w:r>
    </w:p>
    <w:p w14:paraId="072FACCE" w14:textId="77777777" w:rsidR="00275912" w:rsidRDefault="00275912" w:rsidP="00275912">
      <w:pPr>
        <w:autoSpaceDE w:val="0"/>
        <w:autoSpaceDN w:val="0"/>
        <w:adjustRightInd w:val="0"/>
        <w:spacing w:after="0" w:line="240" w:lineRule="auto"/>
        <w:jc w:val="both"/>
        <w:rPr>
          <w:rFonts w:cs="TimesNewRomanPSMT"/>
          <w:sz w:val="24"/>
          <w:szCs w:val="24"/>
        </w:rPr>
      </w:pPr>
    </w:p>
    <w:p w14:paraId="4B050086" w14:textId="77777777" w:rsidR="00275912" w:rsidRDefault="00275912" w:rsidP="00275912">
      <w:pPr>
        <w:autoSpaceDE w:val="0"/>
        <w:autoSpaceDN w:val="0"/>
        <w:adjustRightInd w:val="0"/>
        <w:spacing w:after="0" w:line="240" w:lineRule="auto"/>
        <w:ind w:left="720" w:hanging="720"/>
        <w:jc w:val="both"/>
        <w:rPr>
          <w:rFonts w:cs="TimesNewRomanPSMT"/>
          <w:b/>
          <w:sz w:val="24"/>
          <w:szCs w:val="24"/>
        </w:rPr>
      </w:pPr>
      <w:r>
        <w:rPr>
          <w:rFonts w:cs="TimesNewRomanPSMT"/>
          <w:b/>
          <w:sz w:val="24"/>
          <w:szCs w:val="24"/>
        </w:rPr>
        <w:t>a)</w:t>
      </w:r>
      <w:r>
        <w:rPr>
          <w:rFonts w:cs="TimesNewRomanPSMT"/>
          <w:b/>
          <w:sz w:val="24"/>
          <w:szCs w:val="24"/>
        </w:rPr>
        <w:tab/>
        <w:t>What does the Scottish Planning Policy state in respect of rural workers’ dwellings in the countryside?</w:t>
      </w:r>
    </w:p>
    <w:p w14:paraId="19F1FC88" w14:textId="77777777" w:rsidR="00275912" w:rsidRDefault="00275912" w:rsidP="00275912">
      <w:pPr>
        <w:autoSpaceDE w:val="0"/>
        <w:autoSpaceDN w:val="0"/>
        <w:adjustRightInd w:val="0"/>
        <w:spacing w:after="0" w:line="240" w:lineRule="auto"/>
        <w:jc w:val="both"/>
        <w:rPr>
          <w:rFonts w:cs="TimesNewRomanPSMT"/>
          <w:b/>
          <w:sz w:val="24"/>
          <w:szCs w:val="24"/>
        </w:rPr>
      </w:pPr>
    </w:p>
    <w:p w14:paraId="7371BDCD"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6D8B5DDA" w14:textId="77777777" w:rsidR="00275912" w:rsidRDefault="00275912" w:rsidP="00275912">
      <w:pPr>
        <w:autoSpaceDE w:val="0"/>
        <w:autoSpaceDN w:val="0"/>
        <w:adjustRightInd w:val="0"/>
        <w:spacing w:after="0" w:line="240" w:lineRule="auto"/>
        <w:jc w:val="both"/>
        <w:rPr>
          <w:rFonts w:cs="TimesNewRomanPSMT"/>
          <w:b/>
          <w:sz w:val="24"/>
          <w:szCs w:val="24"/>
        </w:rPr>
      </w:pPr>
    </w:p>
    <w:p w14:paraId="169C621E" w14:textId="77777777" w:rsidR="00275912" w:rsidRDefault="00275912" w:rsidP="00275912">
      <w:pPr>
        <w:autoSpaceDE w:val="0"/>
        <w:autoSpaceDN w:val="0"/>
        <w:adjustRightInd w:val="0"/>
        <w:spacing w:after="0" w:line="240" w:lineRule="auto"/>
        <w:ind w:left="720"/>
        <w:jc w:val="both"/>
        <w:rPr>
          <w:rFonts w:cs="TimesNewRomanPSMT"/>
          <w:sz w:val="24"/>
          <w:szCs w:val="24"/>
        </w:rPr>
      </w:pPr>
      <w:r>
        <w:rPr>
          <w:rFonts w:cs="TimesNewRomanPSMT"/>
          <w:b/>
          <w:sz w:val="24"/>
          <w:szCs w:val="24"/>
        </w:rPr>
        <w:t>Scottish Planning Policy 2014</w:t>
      </w:r>
      <w:r>
        <w:rPr>
          <w:rFonts w:cs="TimesNewRomanPSMT"/>
          <w:sz w:val="24"/>
          <w:szCs w:val="24"/>
        </w:rPr>
        <w:t xml:space="preserve"> is generally positive on rural development but with approaches varying with remoteness of the area and to be consistent with its character.</w:t>
      </w:r>
      <w:r w:rsidRPr="008D7A71">
        <w:rPr>
          <w:rFonts w:cs="TimesNewRomanPSMT"/>
          <w:b/>
          <w:sz w:val="24"/>
          <w:szCs w:val="24"/>
        </w:rPr>
        <w:t xml:space="preserve"> </w:t>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r>
      <w:r>
        <w:rPr>
          <w:rFonts w:cs="TimesNewRomanPSMT"/>
          <w:b/>
          <w:sz w:val="24"/>
          <w:szCs w:val="24"/>
        </w:rPr>
        <w:tab/>
        <w:t>(1 mark)</w:t>
      </w:r>
    </w:p>
    <w:p w14:paraId="086CDE5C" w14:textId="77777777" w:rsidR="00275912" w:rsidRDefault="00275912" w:rsidP="00275912">
      <w:pPr>
        <w:autoSpaceDE w:val="0"/>
        <w:autoSpaceDN w:val="0"/>
        <w:adjustRightInd w:val="0"/>
        <w:spacing w:after="0" w:line="240" w:lineRule="auto"/>
        <w:jc w:val="both"/>
        <w:rPr>
          <w:rFonts w:cs="TimesNewRomanPSMT"/>
          <w:sz w:val="24"/>
          <w:szCs w:val="24"/>
        </w:rPr>
      </w:pPr>
    </w:p>
    <w:p w14:paraId="539B3182" w14:textId="77777777" w:rsidR="00275912" w:rsidRPr="00640329" w:rsidRDefault="00275912" w:rsidP="00275912">
      <w:pPr>
        <w:autoSpaceDE w:val="0"/>
        <w:autoSpaceDN w:val="0"/>
        <w:adjustRightInd w:val="0"/>
        <w:spacing w:after="0" w:line="240" w:lineRule="auto"/>
        <w:jc w:val="both"/>
        <w:rPr>
          <w:rFonts w:cs="TimesNewRomanPSMT"/>
          <w:i/>
          <w:iCs/>
          <w:sz w:val="24"/>
          <w:szCs w:val="24"/>
        </w:rPr>
      </w:pPr>
      <w:r>
        <w:rPr>
          <w:rFonts w:cs="TimesNewRomanPSMT"/>
          <w:sz w:val="24"/>
          <w:szCs w:val="24"/>
        </w:rPr>
        <w:tab/>
      </w:r>
      <w:r w:rsidRPr="00640329">
        <w:rPr>
          <w:rFonts w:cs="TimesNewRomanPSMT"/>
          <w:i/>
          <w:iCs/>
          <w:sz w:val="24"/>
          <w:szCs w:val="24"/>
        </w:rPr>
        <w:t>Background</w:t>
      </w:r>
    </w:p>
    <w:p w14:paraId="03C72A03" w14:textId="77777777" w:rsidR="00275912" w:rsidRDefault="00275912" w:rsidP="00275912">
      <w:pPr>
        <w:autoSpaceDE w:val="0"/>
        <w:autoSpaceDN w:val="0"/>
        <w:adjustRightInd w:val="0"/>
        <w:spacing w:after="0" w:line="240" w:lineRule="auto"/>
        <w:ind w:left="720"/>
        <w:jc w:val="both"/>
        <w:rPr>
          <w:rFonts w:cstheme="minorHAnsi"/>
          <w:color w:val="000000"/>
          <w:sz w:val="24"/>
          <w:szCs w:val="24"/>
          <w:lang w:eastAsia="en-GB"/>
        </w:rPr>
      </w:pPr>
      <w:r w:rsidRPr="00F13E2C">
        <w:rPr>
          <w:rFonts w:cstheme="minorHAnsi"/>
          <w:color w:val="000000"/>
          <w:sz w:val="24"/>
          <w:szCs w:val="24"/>
          <w:lang w:eastAsia="en-GB"/>
        </w:rPr>
        <w:t>“promotes economic activity and diversification, including, where appropriate, sustainable development linked to tourism and leisure, forestry, farm and croft diversification and aquaculture, nature conservation, and renewable energy developments, while ensuring that the distinctive character of the area, the service function of small towns and natural and cultural heritage are protected and enhanced</w:t>
      </w:r>
      <w:r>
        <w:rPr>
          <w:rFonts w:cstheme="minorHAnsi"/>
          <w:color w:val="000000"/>
          <w:sz w:val="24"/>
          <w:szCs w:val="24"/>
          <w:lang w:eastAsia="en-GB"/>
        </w:rPr>
        <w:t>.” (Paragraph 79)</w:t>
      </w:r>
      <w:r w:rsidRPr="00F13E2C">
        <w:rPr>
          <w:rFonts w:cstheme="minorHAnsi"/>
          <w:color w:val="000000"/>
          <w:sz w:val="24"/>
          <w:szCs w:val="24"/>
          <w:lang w:eastAsia="en-GB"/>
        </w:rPr>
        <w:t xml:space="preserve"> </w:t>
      </w:r>
    </w:p>
    <w:p w14:paraId="0AA36A25" w14:textId="77777777" w:rsidR="00275912" w:rsidRDefault="00275912" w:rsidP="00275912">
      <w:pPr>
        <w:autoSpaceDE w:val="0"/>
        <w:autoSpaceDN w:val="0"/>
        <w:adjustRightInd w:val="0"/>
        <w:spacing w:after="0" w:line="240" w:lineRule="auto"/>
        <w:ind w:left="720"/>
        <w:jc w:val="both"/>
        <w:rPr>
          <w:rFonts w:cstheme="minorHAnsi"/>
          <w:color w:val="000000"/>
          <w:sz w:val="24"/>
          <w:szCs w:val="24"/>
          <w:lang w:eastAsia="en-GB"/>
        </w:rPr>
      </w:pPr>
    </w:p>
    <w:p w14:paraId="3A2BB1A2" w14:textId="77777777" w:rsidR="00275912" w:rsidRPr="008D7A71" w:rsidRDefault="00275912" w:rsidP="00275912">
      <w:pPr>
        <w:autoSpaceDE w:val="0"/>
        <w:autoSpaceDN w:val="0"/>
        <w:adjustRightInd w:val="0"/>
        <w:spacing w:after="0" w:line="240" w:lineRule="auto"/>
        <w:ind w:left="720"/>
        <w:jc w:val="both"/>
        <w:rPr>
          <w:rFonts w:cstheme="minorHAnsi"/>
          <w:color w:val="000000"/>
          <w:sz w:val="24"/>
          <w:szCs w:val="24"/>
          <w:lang w:eastAsia="en-GB"/>
        </w:rPr>
      </w:pPr>
      <w:r w:rsidRPr="008D7A71">
        <w:rPr>
          <w:rFonts w:cstheme="minorHAnsi"/>
          <w:color w:val="000000"/>
          <w:sz w:val="24"/>
          <w:szCs w:val="24"/>
          <w:lang w:eastAsia="en-GB"/>
        </w:rPr>
        <w:t>“In more accessible or pressured rural areas</w:t>
      </w:r>
      <w:r>
        <w:rPr>
          <w:rFonts w:cstheme="minorHAnsi"/>
          <w:color w:val="000000"/>
          <w:sz w:val="24"/>
          <w:szCs w:val="24"/>
          <w:lang w:eastAsia="en-GB"/>
        </w:rPr>
        <w:t xml:space="preserve"> … </w:t>
      </w:r>
      <w:r w:rsidRPr="008D7A71">
        <w:rPr>
          <w:rFonts w:cstheme="minorHAnsi"/>
          <w:color w:val="000000"/>
          <w:sz w:val="24"/>
          <w:szCs w:val="24"/>
          <w:lang w:eastAsia="en-GB"/>
        </w:rPr>
        <w:t>a more restrictive approach to new housing development is appropriate, and plans and decision-making should generally:</w:t>
      </w:r>
    </w:p>
    <w:p w14:paraId="394A636D" w14:textId="77777777" w:rsidR="00275912" w:rsidRPr="008D7A71" w:rsidRDefault="00275912" w:rsidP="00275912">
      <w:pPr>
        <w:autoSpaceDE w:val="0"/>
        <w:autoSpaceDN w:val="0"/>
        <w:adjustRightInd w:val="0"/>
        <w:spacing w:after="0" w:line="240" w:lineRule="auto"/>
        <w:ind w:left="1440" w:hanging="720"/>
        <w:jc w:val="both"/>
        <w:rPr>
          <w:rFonts w:cstheme="minorHAnsi"/>
          <w:color w:val="000000"/>
          <w:sz w:val="24"/>
          <w:szCs w:val="24"/>
          <w:lang w:eastAsia="en-GB"/>
        </w:rPr>
      </w:pPr>
      <w:r w:rsidRPr="008D7A71">
        <w:rPr>
          <w:rFonts w:cstheme="minorHAnsi"/>
          <w:color w:val="000000"/>
          <w:sz w:val="24"/>
          <w:szCs w:val="24"/>
          <w:lang w:eastAsia="en-GB"/>
        </w:rPr>
        <w:t xml:space="preserve">• </w:t>
      </w:r>
      <w:r w:rsidRPr="008D7A71">
        <w:rPr>
          <w:rFonts w:cstheme="minorHAnsi"/>
          <w:color w:val="000000"/>
          <w:sz w:val="24"/>
          <w:szCs w:val="24"/>
          <w:lang w:eastAsia="en-GB"/>
        </w:rPr>
        <w:tab/>
        <w:t>guide most new development to locations within or adjacent to settlements; and</w:t>
      </w:r>
    </w:p>
    <w:p w14:paraId="75D522B0" w14:textId="77777777" w:rsidR="00275912" w:rsidRDefault="00275912" w:rsidP="00275912">
      <w:pPr>
        <w:autoSpaceDE w:val="0"/>
        <w:autoSpaceDN w:val="0"/>
        <w:adjustRightInd w:val="0"/>
        <w:spacing w:after="0" w:line="240" w:lineRule="auto"/>
        <w:ind w:left="1440" w:hanging="720"/>
        <w:jc w:val="both"/>
        <w:rPr>
          <w:rFonts w:cstheme="minorHAnsi"/>
          <w:color w:val="000000"/>
          <w:sz w:val="24"/>
          <w:szCs w:val="24"/>
          <w:lang w:eastAsia="en-GB"/>
        </w:rPr>
      </w:pPr>
      <w:r w:rsidRPr="008D7A71">
        <w:rPr>
          <w:rFonts w:cstheme="minorHAnsi"/>
          <w:color w:val="000000"/>
          <w:sz w:val="24"/>
          <w:szCs w:val="24"/>
          <w:lang w:eastAsia="en-GB"/>
        </w:rPr>
        <w:t xml:space="preserve">• </w:t>
      </w:r>
      <w:r w:rsidRPr="008D7A71">
        <w:rPr>
          <w:rFonts w:cstheme="minorHAnsi"/>
          <w:color w:val="000000"/>
          <w:sz w:val="24"/>
          <w:szCs w:val="24"/>
          <w:lang w:eastAsia="en-GB"/>
        </w:rPr>
        <w:tab/>
        <w:t xml:space="preserve">set out the circumstances in which new housing </w:t>
      </w:r>
      <w:proofErr w:type="spellStart"/>
      <w:r w:rsidRPr="008D7A71">
        <w:rPr>
          <w:rFonts w:cstheme="minorHAnsi"/>
          <w:color w:val="000000"/>
          <w:sz w:val="24"/>
          <w:szCs w:val="24"/>
          <w:lang w:eastAsia="en-GB"/>
        </w:rPr>
        <w:t>outwith</w:t>
      </w:r>
      <w:proofErr w:type="spellEnd"/>
      <w:r w:rsidRPr="008D7A71">
        <w:rPr>
          <w:rFonts w:cstheme="minorHAnsi"/>
          <w:color w:val="000000"/>
          <w:sz w:val="24"/>
          <w:szCs w:val="24"/>
          <w:lang w:eastAsia="en-GB"/>
        </w:rPr>
        <w:t xml:space="preserve"> settlements may be appropriate, avoiding use of occupancy restrictions.</w:t>
      </w:r>
      <w:r>
        <w:rPr>
          <w:rFonts w:cstheme="minorHAnsi"/>
          <w:color w:val="000000"/>
          <w:sz w:val="24"/>
          <w:szCs w:val="24"/>
          <w:lang w:eastAsia="en-GB"/>
        </w:rPr>
        <w:t xml:space="preserve"> (Paragraph 81)</w:t>
      </w:r>
    </w:p>
    <w:p w14:paraId="0CA0AED4" w14:textId="77777777" w:rsidR="00275912" w:rsidRDefault="00275912" w:rsidP="00275912">
      <w:pPr>
        <w:autoSpaceDE w:val="0"/>
        <w:autoSpaceDN w:val="0"/>
        <w:adjustRightInd w:val="0"/>
        <w:spacing w:after="0" w:line="240" w:lineRule="auto"/>
        <w:ind w:left="1440" w:hanging="720"/>
        <w:jc w:val="both"/>
        <w:rPr>
          <w:rFonts w:cstheme="minorHAnsi"/>
          <w:color w:val="000000"/>
          <w:sz w:val="24"/>
          <w:szCs w:val="24"/>
          <w:lang w:eastAsia="en-GB"/>
        </w:rPr>
      </w:pPr>
    </w:p>
    <w:p w14:paraId="0B5FBC48" w14:textId="77777777" w:rsidR="00275912" w:rsidRPr="008D7A71" w:rsidRDefault="00275912" w:rsidP="00275912">
      <w:pPr>
        <w:autoSpaceDE w:val="0"/>
        <w:autoSpaceDN w:val="0"/>
        <w:adjustRightInd w:val="0"/>
        <w:spacing w:after="0" w:line="240" w:lineRule="auto"/>
        <w:ind w:left="720"/>
        <w:jc w:val="both"/>
        <w:rPr>
          <w:rFonts w:cstheme="minorHAnsi"/>
          <w:color w:val="000000"/>
          <w:sz w:val="24"/>
          <w:szCs w:val="24"/>
          <w:lang w:eastAsia="en-GB"/>
        </w:rPr>
      </w:pPr>
      <w:r w:rsidRPr="008D7A71">
        <w:rPr>
          <w:rFonts w:cstheme="minorHAnsi"/>
          <w:color w:val="000000"/>
          <w:sz w:val="24"/>
          <w:szCs w:val="24"/>
          <w:lang w:eastAsia="en-GB"/>
        </w:rPr>
        <w:t>“… where new development can often help to sustain fragile communities, plans and decision-making should generally:</w:t>
      </w:r>
    </w:p>
    <w:p w14:paraId="72C6D1A6" w14:textId="77777777" w:rsidR="00275912" w:rsidRPr="008D7A71" w:rsidRDefault="00275912" w:rsidP="00275912">
      <w:pPr>
        <w:autoSpaceDE w:val="0"/>
        <w:autoSpaceDN w:val="0"/>
        <w:adjustRightInd w:val="0"/>
        <w:spacing w:after="0" w:line="240" w:lineRule="auto"/>
        <w:ind w:firstLine="720"/>
        <w:jc w:val="both"/>
        <w:rPr>
          <w:rFonts w:cstheme="minorHAnsi"/>
          <w:color w:val="000000"/>
          <w:sz w:val="24"/>
          <w:szCs w:val="24"/>
          <w:lang w:eastAsia="en-GB"/>
        </w:rPr>
      </w:pPr>
      <w:r w:rsidRPr="008D7A71">
        <w:rPr>
          <w:rFonts w:cstheme="minorHAnsi"/>
          <w:color w:val="000000"/>
          <w:sz w:val="24"/>
          <w:szCs w:val="24"/>
          <w:lang w:eastAsia="en-GB"/>
        </w:rPr>
        <w:t xml:space="preserve">• </w:t>
      </w:r>
      <w:r w:rsidRPr="008D7A71">
        <w:rPr>
          <w:rFonts w:cstheme="minorHAnsi"/>
          <w:color w:val="000000"/>
          <w:sz w:val="24"/>
          <w:szCs w:val="24"/>
          <w:lang w:eastAsia="en-GB"/>
        </w:rPr>
        <w:tab/>
        <w:t>encourage sustainable development that will provide employment;</w:t>
      </w:r>
      <w:r>
        <w:rPr>
          <w:rFonts w:cstheme="minorHAnsi"/>
          <w:color w:val="000000"/>
          <w:sz w:val="24"/>
          <w:szCs w:val="24"/>
          <w:lang w:eastAsia="en-GB"/>
        </w:rPr>
        <w:t xml:space="preserve"> …</w:t>
      </w:r>
    </w:p>
    <w:p w14:paraId="5065AFAF" w14:textId="77777777" w:rsidR="00275912" w:rsidRPr="008D7A71" w:rsidRDefault="00275912" w:rsidP="00275912">
      <w:pPr>
        <w:autoSpaceDE w:val="0"/>
        <w:autoSpaceDN w:val="0"/>
        <w:adjustRightInd w:val="0"/>
        <w:spacing w:after="0" w:line="240" w:lineRule="auto"/>
        <w:ind w:left="1440" w:hanging="720"/>
        <w:jc w:val="both"/>
        <w:rPr>
          <w:rFonts w:cstheme="minorHAnsi"/>
          <w:color w:val="000000"/>
          <w:sz w:val="24"/>
          <w:szCs w:val="24"/>
          <w:lang w:eastAsia="en-GB"/>
        </w:rPr>
      </w:pPr>
      <w:r w:rsidRPr="008D7A71">
        <w:rPr>
          <w:rFonts w:cstheme="minorHAnsi"/>
          <w:color w:val="000000"/>
          <w:sz w:val="24"/>
          <w:szCs w:val="24"/>
          <w:lang w:eastAsia="en-GB"/>
        </w:rPr>
        <w:t xml:space="preserve">• </w:t>
      </w:r>
      <w:r w:rsidRPr="008D7A71">
        <w:rPr>
          <w:rFonts w:cstheme="minorHAnsi"/>
          <w:color w:val="000000"/>
          <w:sz w:val="24"/>
          <w:szCs w:val="24"/>
          <w:lang w:eastAsia="en-GB"/>
        </w:rPr>
        <w:tab/>
      </w:r>
      <w:r>
        <w:rPr>
          <w:rFonts w:cstheme="minorHAnsi"/>
          <w:color w:val="000000"/>
          <w:sz w:val="24"/>
          <w:szCs w:val="24"/>
          <w:lang w:eastAsia="en-GB"/>
        </w:rPr>
        <w:t>…</w:t>
      </w:r>
    </w:p>
    <w:p w14:paraId="6811B971" w14:textId="77777777" w:rsidR="00275912" w:rsidRPr="008D7A71" w:rsidRDefault="00275912" w:rsidP="00275912">
      <w:pPr>
        <w:autoSpaceDE w:val="0"/>
        <w:autoSpaceDN w:val="0"/>
        <w:adjustRightInd w:val="0"/>
        <w:spacing w:after="0" w:line="240" w:lineRule="auto"/>
        <w:ind w:left="1440" w:hanging="720"/>
        <w:jc w:val="both"/>
        <w:rPr>
          <w:rFonts w:cstheme="minorHAnsi"/>
          <w:color w:val="000000"/>
          <w:sz w:val="24"/>
          <w:szCs w:val="24"/>
          <w:lang w:eastAsia="en-GB"/>
        </w:rPr>
      </w:pPr>
      <w:r w:rsidRPr="008D7A71">
        <w:rPr>
          <w:rFonts w:cstheme="minorHAnsi"/>
          <w:color w:val="000000"/>
          <w:sz w:val="24"/>
          <w:szCs w:val="24"/>
          <w:lang w:eastAsia="en-GB"/>
        </w:rPr>
        <w:t xml:space="preserve">• </w:t>
      </w:r>
      <w:r w:rsidRPr="008D7A71">
        <w:rPr>
          <w:rFonts w:cstheme="minorHAnsi"/>
          <w:color w:val="000000"/>
          <w:sz w:val="24"/>
          <w:szCs w:val="24"/>
          <w:lang w:eastAsia="en-GB"/>
        </w:rPr>
        <w:tab/>
        <w:t xml:space="preserve">where appropriate, allow the construction of single houses </w:t>
      </w:r>
      <w:proofErr w:type="spellStart"/>
      <w:r w:rsidRPr="008D7A71">
        <w:rPr>
          <w:rFonts w:cstheme="minorHAnsi"/>
          <w:color w:val="000000"/>
          <w:sz w:val="24"/>
          <w:szCs w:val="24"/>
          <w:lang w:eastAsia="en-GB"/>
        </w:rPr>
        <w:t>outwith</w:t>
      </w:r>
      <w:proofErr w:type="spellEnd"/>
      <w:r w:rsidRPr="008D7A71">
        <w:rPr>
          <w:rFonts w:cstheme="minorHAnsi"/>
          <w:color w:val="000000"/>
          <w:sz w:val="24"/>
          <w:szCs w:val="24"/>
          <w:lang w:eastAsia="en-GB"/>
        </w:rPr>
        <w:t xml:space="preserve"> settlements provided they are well sited and designed to fit with local landscape character, taking account of landscape protection and other plan policies;</w:t>
      </w:r>
      <w:r>
        <w:rPr>
          <w:rFonts w:cstheme="minorHAnsi"/>
          <w:color w:val="000000"/>
          <w:sz w:val="24"/>
          <w:szCs w:val="24"/>
          <w:lang w:eastAsia="en-GB"/>
        </w:rPr>
        <w:t xml:space="preserve"> …”  (Paragraph 83)</w:t>
      </w:r>
    </w:p>
    <w:p w14:paraId="0B042156" w14:textId="77777777" w:rsidR="00275912" w:rsidRPr="00EC1908" w:rsidRDefault="00275912" w:rsidP="00275912">
      <w:pPr>
        <w:autoSpaceDE w:val="0"/>
        <w:autoSpaceDN w:val="0"/>
        <w:adjustRightInd w:val="0"/>
        <w:spacing w:after="0" w:line="240" w:lineRule="auto"/>
        <w:ind w:left="709" w:hanging="709"/>
        <w:jc w:val="both"/>
        <w:rPr>
          <w:rFonts w:cs="TimesNewRomanPSMT"/>
          <w:b/>
          <w:sz w:val="24"/>
          <w:szCs w:val="24"/>
        </w:rPr>
      </w:pP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p>
    <w:p w14:paraId="387F8854" w14:textId="77777777" w:rsidR="00275912" w:rsidRDefault="00275912" w:rsidP="00275912">
      <w:pPr>
        <w:autoSpaceDE w:val="0"/>
        <w:autoSpaceDN w:val="0"/>
        <w:adjustRightInd w:val="0"/>
        <w:spacing w:after="0" w:line="240" w:lineRule="auto"/>
        <w:jc w:val="both"/>
        <w:rPr>
          <w:rFonts w:cs="TimesNewRomanPSMT"/>
          <w:sz w:val="24"/>
          <w:szCs w:val="24"/>
        </w:rPr>
      </w:pPr>
    </w:p>
    <w:p w14:paraId="0F9DDF2D" w14:textId="77777777" w:rsidR="00275912" w:rsidRDefault="00275912" w:rsidP="00275912">
      <w:pPr>
        <w:autoSpaceDE w:val="0"/>
        <w:autoSpaceDN w:val="0"/>
        <w:adjustRightInd w:val="0"/>
        <w:spacing w:after="0" w:line="240" w:lineRule="auto"/>
        <w:ind w:left="720" w:hanging="720"/>
        <w:jc w:val="both"/>
        <w:rPr>
          <w:rFonts w:cs="TimesNewRomanPSMT"/>
          <w:b/>
          <w:sz w:val="24"/>
          <w:szCs w:val="24"/>
        </w:rPr>
      </w:pPr>
      <w:r>
        <w:rPr>
          <w:rFonts w:cs="TimesNewRomanPSMT"/>
          <w:b/>
          <w:sz w:val="24"/>
          <w:szCs w:val="24"/>
        </w:rPr>
        <w:t>b)</w:t>
      </w:r>
      <w:r>
        <w:rPr>
          <w:rFonts w:cs="TimesNewRomanPSMT"/>
          <w:b/>
          <w:sz w:val="24"/>
          <w:szCs w:val="24"/>
        </w:rPr>
        <w:tab/>
        <w:t>Scottish Planning Policy offers no specific guidance to planning authorities on considering such applications.  What factors might a council typically consider for this application?</w:t>
      </w:r>
    </w:p>
    <w:p w14:paraId="368780F6" w14:textId="77777777" w:rsidR="00275912" w:rsidRDefault="00275912" w:rsidP="00275912">
      <w:pPr>
        <w:autoSpaceDE w:val="0"/>
        <w:autoSpaceDN w:val="0"/>
        <w:adjustRightInd w:val="0"/>
        <w:spacing w:after="0" w:line="240" w:lineRule="auto"/>
        <w:jc w:val="both"/>
        <w:rPr>
          <w:rFonts w:cs="TimesNewRomanPSMT"/>
          <w:b/>
          <w:sz w:val="24"/>
          <w:szCs w:val="24"/>
        </w:rPr>
      </w:pPr>
    </w:p>
    <w:p w14:paraId="076B3F61"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r>
      <w:r w:rsidRPr="00DC1F14">
        <w:rPr>
          <w:rFonts w:cs="TimesNewRomanPSMT"/>
          <w:b/>
          <w:sz w:val="24"/>
          <w:szCs w:val="24"/>
        </w:rPr>
        <w:t>Answer</w:t>
      </w:r>
    </w:p>
    <w:p w14:paraId="386B0FD4" w14:textId="77777777" w:rsidR="00275912" w:rsidRDefault="00275912" w:rsidP="00275912">
      <w:pPr>
        <w:autoSpaceDE w:val="0"/>
        <w:autoSpaceDN w:val="0"/>
        <w:adjustRightInd w:val="0"/>
        <w:spacing w:after="0" w:line="240" w:lineRule="auto"/>
        <w:rPr>
          <w:rFonts w:cs="TimesNewRomanPSMT"/>
          <w:b/>
          <w:sz w:val="24"/>
          <w:szCs w:val="24"/>
        </w:rPr>
      </w:pPr>
    </w:p>
    <w:p w14:paraId="7E4B1C91" w14:textId="77777777" w:rsidR="00275912" w:rsidRDefault="00275912" w:rsidP="00275912">
      <w:pPr>
        <w:autoSpaceDE w:val="0"/>
        <w:autoSpaceDN w:val="0"/>
        <w:adjustRightInd w:val="0"/>
        <w:spacing w:after="0" w:line="240" w:lineRule="auto"/>
        <w:ind w:left="709" w:firstLine="11"/>
        <w:rPr>
          <w:rFonts w:eastAsia="Times New Roman" w:cstheme="minorHAnsi"/>
          <w:sz w:val="24"/>
          <w:szCs w:val="24"/>
          <w:lang w:eastAsia="en-GB"/>
        </w:rPr>
      </w:pPr>
      <w:r w:rsidRPr="00F82997">
        <w:rPr>
          <w:rFonts w:eastAsia="Times New Roman" w:cstheme="minorHAnsi"/>
          <w:sz w:val="24"/>
          <w:szCs w:val="24"/>
          <w:lang w:eastAsia="en-GB"/>
        </w:rPr>
        <w:t xml:space="preserve">The scale, viability and detail of the </w:t>
      </w:r>
      <w:r>
        <w:rPr>
          <w:rFonts w:eastAsia="Times New Roman" w:cstheme="minorHAnsi"/>
          <w:sz w:val="24"/>
          <w:szCs w:val="24"/>
          <w:lang w:eastAsia="en-GB"/>
        </w:rPr>
        <w:t>poultry enterprise so that t</w:t>
      </w:r>
      <w:r w:rsidRPr="00F82997">
        <w:rPr>
          <w:rFonts w:eastAsia="Times New Roman" w:cstheme="minorHAnsi"/>
          <w:sz w:val="24"/>
          <w:szCs w:val="24"/>
          <w:lang w:eastAsia="en-GB"/>
        </w:rPr>
        <w:t xml:space="preserve">here is clear evidence that </w:t>
      </w:r>
      <w:r>
        <w:rPr>
          <w:rFonts w:eastAsia="Times New Roman" w:cstheme="minorHAnsi"/>
          <w:sz w:val="24"/>
          <w:szCs w:val="24"/>
          <w:lang w:eastAsia="en-GB"/>
        </w:rPr>
        <w:t>it is</w:t>
      </w:r>
      <w:r w:rsidRPr="00F82997">
        <w:rPr>
          <w:rFonts w:eastAsia="Times New Roman" w:cstheme="minorHAnsi"/>
          <w:sz w:val="24"/>
          <w:szCs w:val="24"/>
          <w:lang w:eastAsia="en-GB"/>
        </w:rPr>
        <w:t xml:space="preserve"> financial</w:t>
      </w:r>
      <w:r>
        <w:rPr>
          <w:rFonts w:eastAsia="Times New Roman" w:cstheme="minorHAnsi"/>
          <w:sz w:val="24"/>
          <w:szCs w:val="24"/>
          <w:lang w:eastAsia="en-GB"/>
        </w:rPr>
        <w:t>ly sound</w:t>
      </w:r>
    </w:p>
    <w:p w14:paraId="2293DDBD" w14:textId="77777777" w:rsidR="00275912" w:rsidRDefault="00275912" w:rsidP="00275912">
      <w:pPr>
        <w:autoSpaceDE w:val="0"/>
        <w:autoSpaceDN w:val="0"/>
        <w:adjustRightInd w:val="0"/>
        <w:spacing w:after="0" w:line="240" w:lineRule="auto"/>
        <w:ind w:left="709" w:firstLine="11"/>
        <w:rPr>
          <w:rFonts w:cs="TimesNewRomanPSMT"/>
          <w:b/>
          <w:sz w:val="24"/>
          <w:szCs w:val="24"/>
        </w:rPr>
      </w:pPr>
    </w:p>
    <w:p w14:paraId="1DAE6744" w14:textId="77777777" w:rsidR="00275912" w:rsidRDefault="00275912" w:rsidP="00275912">
      <w:pPr>
        <w:autoSpaceDE w:val="0"/>
        <w:autoSpaceDN w:val="0"/>
        <w:adjustRightInd w:val="0"/>
        <w:spacing w:after="0" w:line="240" w:lineRule="auto"/>
        <w:ind w:left="709" w:firstLine="11"/>
        <w:rPr>
          <w:rFonts w:cs="TimesNewRomanPSMT"/>
          <w:b/>
          <w:sz w:val="24"/>
          <w:szCs w:val="24"/>
        </w:rPr>
      </w:pPr>
      <w:r w:rsidRPr="00F82997">
        <w:rPr>
          <w:rFonts w:eastAsia="Times New Roman" w:cstheme="minorHAnsi"/>
          <w:sz w:val="24"/>
          <w:szCs w:val="24"/>
          <w:lang w:eastAsia="en-GB"/>
        </w:rPr>
        <w:t xml:space="preserve">The labour requirements, including the need for </w:t>
      </w:r>
      <w:r>
        <w:rPr>
          <w:rFonts w:eastAsia="Times New Roman" w:cstheme="minorHAnsi"/>
          <w:sz w:val="24"/>
          <w:szCs w:val="24"/>
          <w:lang w:eastAsia="en-GB"/>
        </w:rPr>
        <w:t xml:space="preserve">a </w:t>
      </w:r>
      <w:r w:rsidRPr="00F82997">
        <w:rPr>
          <w:rFonts w:eastAsia="Times New Roman" w:cstheme="minorHAnsi"/>
          <w:sz w:val="24"/>
          <w:szCs w:val="24"/>
          <w:lang w:eastAsia="en-GB"/>
        </w:rPr>
        <w:t>specialist worker and the level of attention needed outside normal hours</w:t>
      </w:r>
      <w:r>
        <w:rPr>
          <w:rFonts w:eastAsia="Times New Roman" w:cstheme="minorHAnsi"/>
          <w:sz w:val="24"/>
          <w:szCs w:val="24"/>
          <w:lang w:eastAsia="en-GB"/>
        </w:rPr>
        <w:t xml:space="preserve"> warranting a full time worker</w:t>
      </w:r>
    </w:p>
    <w:p w14:paraId="46BC59BE" w14:textId="77777777" w:rsidR="00275912" w:rsidRDefault="00275912" w:rsidP="00275912">
      <w:pPr>
        <w:autoSpaceDE w:val="0"/>
        <w:autoSpaceDN w:val="0"/>
        <w:adjustRightInd w:val="0"/>
        <w:spacing w:after="0" w:line="240" w:lineRule="auto"/>
        <w:rPr>
          <w:rFonts w:eastAsia="Times New Roman" w:cstheme="minorHAnsi"/>
          <w:sz w:val="24"/>
          <w:szCs w:val="24"/>
          <w:lang w:eastAsia="en-GB"/>
        </w:rPr>
      </w:pPr>
    </w:p>
    <w:p w14:paraId="42CBB726" w14:textId="77777777" w:rsidR="00275912" w:rsidRDefault="00275912" w:rsidP="00275912">
      <w:pPr>
        <w:autoSpaceDE w:val="0"/>
        <w:autoSpaceDN w:val="0"/>
        <w:adjustRightInd w:val="0"/>
        <w:spacing w:after="0" w:line="240" w:lineRule="auto"/>
        <w:ind w:left="709"/>
        <w:rPr>
          <w:rFonts w:cs="TimesNewRomanPSMT"/>
          <w:b/>
          <w:sz w:val="24"/>
          <w:szCs w:val="24"/>
        </w:rPr>
      </w:pPr>
      <w:r w:rsidRPr="00F82997">
        <w:rPr>
          <w:rFonts w:eastAsia="Times New Roman" w:cstheme="minorHAnsi"/>
          <w:sz w:val="24"/>
          <w:szCs w:val="24"/>
          <w:lang w:eastAsia="en-GB"/>
        </w:rPr>
        <w:t xml:space="preserve">A new house is essential for the proper functioning of the </w:t>
      </w:r>
      <w:r>
        <w:rPr>
          <w:rFonts w:eastAsia="Times New Roman" w:cstheme="minorHAnsi"/>
          <w:sz w:val="24"/>
          <w:szCs w:val="24"/>
          <w:lang w:eastAsia="en-GB"/>
        </w:rPr>
        <w:t>enterprise with</w:t>
      </w:r>
      <w:r w:rsidRPr="00F82997">
        <w:rPr>
          <w:rFonts w:eastAsia="Times New Roman" w:cstheme="minorHAnsi"/>
          <w:sz w:val="24"/>
          <w:szCs w:val="24"/>
          <w:lang w:eastAsia="en-GB"/>
        </w:rPr>
        <w:t xml:space="preserve"> a clearly established need for a worker to be readily available at most times rather than in other available accommodation in the locality</w:t>
      </w:r>
    </w:p>
    <w:p w14:paraId="1C3E0094" w14:textId="77777777" w:rsidR="00275912" w:rsidRDefault="00275912" w:rsidP="00275912">
      <w:pPr>
        <w:autoSpaceDE w:val="0"/>
        <w:autoSpaceDN w:val="0"/>
        <w:adjustRightInd w:val="0"/>
        <w:spacing w:after="0" w:line="240" w:lineRule="auto"/>
        <w:ind w:left="709" w:firstLine="11"/>
        <w:rPr>
          <w:rFonts w:eastAsia="Times New Roman" w:cstheme="minorHAnsi"/>
          <w:sz w:val="24"/>
          <w:szCs w:val="24"/>
          <w:lang w:eastAsia="en-GB"/>
        </w:rPr>
      </w:pPr>
    </w:p>
    <w:p w14:paraId="11A8E417" w14:textId="77777777" w:rsidR="00275912" w:rsidRDefault="00275912" w:rsidP="00275912">
      <w:pPr>
        <w:autoSpaceDE w:val="0"/>
        <w:autoSpaceDN w:val="0"/>
        <w:adjustRightInd w:val="0"/>
        <w:spacing w:after="0" w:line="240" w:lineRule="auto"/>
        <w:ind w:left="709" w:firstLine="11"/>
        <w:rPr>
          <w:rFonts w:eastAsia="Times New Roman" w:cstheme="minorHAnsi"/>
          <w:sz w:val="24"/>
          <w:szCs w:val="24"/>
          <w:lang w:eastAsia="en-GB"/>
        </w:rPr>
      </w:pPr>
      <w:r w:rsidRPr="00F82997">
        <w:rPr>
          <w:rFonts w:eastAsia="Times New Roman" w:cstheme="minorHAnsi"/>
          <w:sz w:val="24"/>
          <w:szCs w:val="24"/>
          <w:lang w:eastAsia="en-GB"/>
        </w:rPr>
        <w:t>The existing residential accommodation available to the farm and other development opportunities on the farm</w:t>
      </w:r>
      <w:r>
        <w:rPr>
          <w:rFonts w:eastAsia="Times New Roman" w:cstheme="minorHAnsi"/>
          <w:sz w:val="24"/>
          <w:szCs w:val="24"/>
          <w:lang w:eastAsia="en-GB"/>
        </w:rPr>
        <w:t xml:space="preserve"> (and whether any dwelling has been sold away)</w:t>
      </w:r>
    </w:p>
    <w:p w14:paraId="17431449" w14:textId="77777777" w:rsidR="00275912" w:rsidRDefault="00275912" w:rsidP="00275912">
      <w:pPr>
        <w:autoSpaceDE w:val="0"/>
        <w:autoSpaceDN w:val="0"/>
        <w:adjustRightInd w:val="0"/>
        <w:spacing w:after="0" w:line="240" w:lineRule="auto"/>
        <w:ind w:left="709" w:firstLine="11"/>
        <w:rPr>
          <w:rFonts w:eastAsia="Times New Roman" w:cstheme="minorHAnsi"/>
          <w:sz w:val="24"/>
          <w:szCs w:val="24"/>
          <w:lang w:eastAsia="en-GB"/>
        </w:rPr>
      </w:pPr>
    </w:p>
    <w:p w14:paraId="036DE467" w14:textId="77777777" w:rsidR="00275912" w:rsidRDefault="00275912" w:rsidP="00275912">
      <w:pPr>
        <w:autoSpaceDE w:val="0"/>
        <w:autoSpaceDN w:val="0"/>
        <w:adjustRightInd w:val="0"/>
        <w:spacing w:after="0" w:line="240" w:lineRule="auto"/>
        <w:ind w:left="709" w:firstLine="11"/>
        <w:rPr>
          <w:rFonts w:cs="TimesNewRomanPSMT"/>
          <w:b/>
          <w:sz w:val="24"/>
          <w:szCs w:val="24"/>
        </w:rPr>
      </w:pPr>
      <w:r>
        <w:rPr>
          <w:rFonts w:eastAsia="Times New Roman" w:cstheme="minorHAnsi"/>
          <w:sz w:val="24"/>
          <w:szCs w:val="24"/>
          <w:lang w:eastAsia="en-GB"/>
        </w:rPr>
        <w:t xml:space="preserve">Normal planning issues such as siting and access and whether the </w:t>
      </w:r>
      <w:r>
        <w:rPr>
          <w:rFonts w:cs="TimesNewRomanPSMT"/>
          <w:sz w:val="24"/>
          <w:szCs w:val="24"/>
        </w:rPr>
        <w:t>size, design and siting of the proposed dwelling is commensurate with the poultry unit and the size of the holding.</w:t>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r>
      <w:r>
        <w:rPr>
          <w:rFonts w:cs="TimesNewRomanPSMT"/>
          <w:sz w:val="24"/>
          <w:szCs w:val="24"/>
        </w:rPr>
        <w:tab/>
        <w:t xml:space="preserve">   </w:t>
      </w:r>
      <w:r>
        <w:rPr>
          <w:rFonts w:cs="TimesNewRomanPSMT"/>
          <w:b/>
          <w:sz w:val="24"/>
          <w:szCs w:val="24"/>
        </w:rPr>
        <w:t>(2</w:t>
      </w:r>
      <w:r>
        <w:rPr>
          <w:rFonts w:cstheme="minorHAnsi"/>
          <w:b/>
          <w:sz w:val="24"/>
          <w:szCs w:val="24"/>
        </w:rPr>
        <w:t>½</w:t>
      </w:r>
      <w:r>
        <w:rPr>
          <w:rFonts w:cs="TimesNewRomanPSMT"/>
          <w:b/>
          <w:sz w:val="24"/>
          <w:szCs w:val="24"/>
        </w:rPr>
        <w:t xml:space="preserve"> marks)</w:t>
      </w:r>
    </w:p>
    <w:p w14:paraId="29DFF985"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p>
    <w:p w14:paraId="10741C57" w14:textId="77777777" w:rsidR="00275912" w:rsidRDefault="00275912" w:rsidP="00275912">
      <w:pPr>
        <w:autoSpaceDE w:val="0"/>
        <w:autoSpaceDN w:val="0"/>
        <w:adjustRightInd w:val="0"/>
        <w:spacing w:after="0" w:line="240" w:lineRule="auto"/>
        <w:ind w:left="709" w:hanging="709"/>
        <w:jc w:val="both"/>
        <w:rPr>
          <w:rFonts w:cs="TimesNewRomanPSMT"/>
          <w:sz w:val="24"/>
          <w:szCs w:val="24"/>
        </w:rPr>
      </w:pPr>
    </w:p>
    <w:p w14:paraId="516FF1D9"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c</w:t>
      </w:r>
      <w:r w:rsidRPr="000E436F">
        <w:rPr>
          <w:rFonts w:cs="TimesNewRomanPSMT"/>
          <w:b/>
          <w:sz w:val="24"/>
          <w:szCs w:val="24"/>
        </w:rPr>
        <w:t>)</w:t>
      </w:r>
      <w:r>
        <w:rPr>
          <w:rFonts w:cs="TimesNewRomanPSMT"/>
          <w:sz w:val="24"/>
          <w:szCs w:val="24"/>
        </w:rPr>
        <w:tab/>
      </w:r>
      <w:r w:rsidRPr="00F56B7C">
        <w:rPr>
          <w:rFonts w:cs="TimesNewRomanPSMT"/>
          <w:b/>
          <w:sz w:val="24"/>
          <w:szCs w:val="24"/>
        </w:rPr>
        <w:t>Provide</w:t>
      </w:r>
      <w:r>
        <w:rPr>
          <w:rFonts w:cs="TimesNewRomanPSMT"/>
          <w:b/>
          <w:sz w:val="24"/>
          <w:szCs w:val="24"/>
        </w:rPr>
        <w:t xml:space="preserve"> three examples of practical issues in support of the functional need in </w:t>
      </w:r>
      <w:r>
        <w:rPr>
          <w:rFonts w:cs="TimesNewRomanPSMT"/>
          <w:b/>
          <w:sz w:val="24"/>
          <w:szCs w:val="24"/>
        </w:rPr>
        <w:tab/>
        <w:t>support of your client’s application</w:t>
      </w:r>
    </w:p>
    <w:p w14:paraId="4E9DED2B" w14:textId="77777777" w:rsidR="00275912" w:rsidRDefault="00275912" w:rsidP="00275912">
      <w:pPr>
        <w:autoSpaceDE w:val="0"/>
        <w:autoSpaceDN w:val="0"/>
        <w:adjustRightInd w:val="0"/>
        <w:spacing w:after="0" w:line="240" w:lineRule="auto"/>
        <w:jc w:val="both"/>
        <w:rPr>
          <w:rFonts w:cs="TimesNewRomanPSMT"/>
          <w:b/>
          <w:sz w:val="24"/>
          <w:szCs w:val="24"/>
        </w:rPr>
      </w:pPr>
    </w:p>
    <w:p w14:paraId="1BA07492" w14:textId="77777777" w:rsidR="00275912" w:rsidRPr="000E436F"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ab/>
        <w:t>Answer</w:t>
      </w:r>
    </w:p>
    <w:p w14:paraId="75A4D8BB" w14:textId="77777777" w:rsidR="00275912" w:rsidRDefault="00275912" w:rsidP="00275912">
      <w:pPr>
        <w:autoSpaceDE w:val="0"/>
        <w:autoSpaceDN w:val="0"/>
        <w:adjustRightInd w:val="0"/>
        <w:spacing w:after="0" w:line="240" w:lineRule="auto"/>
        <w:rPr>
          <w:rFonts w:cs="TimesNewRomanPSMT"/>
          <w:b/>
          <w:sz w:val="24"/>
          <w:szCs w:val="24"/>
        </w:rPr>
      </w:pPr>
    </w:p>
    <w:p w14:paraId="501B7A04"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The business plan showing profitability and sustainability – the council might ask for this to be independently prepared or verified</w:t>
      </w:r>
    </w:p>
    <w:p w14:paraId="4924BD80"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2186AD5F"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Details of man hours to prove the business supports the need for a full time worker;</w:t>
      </w:r>
    </w:p>
    <w:p w14:paraId="46B5CF22"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47D818FA"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High standards of a</w:t>
      </w:r>
      <w:r w:rsidRPr="002C28E4">
        <w:rPr>
          <w:rFonts w:cs="TimesNewRomanPSMT"/>
          <w:sz w:val="24"/>
          <w:szCs w:val="24"/>
        </w:rPr>
        <w:t xml:space="preserve">nimal </w:t>
      </w:r>
      <w:r>
        <w:rPr>
          <w:rFonts w:cs="TimesNewRomanPSMT"/>
          <w:sz w:val="24"/>
          <w:szCs w:val="24"/>
        </w:rPr>
        <w:t xml:space="preserve">husbandry and </w:t>
      </w:r>
      <w:r w:rsidRPr="002C28E4">
        <w:rPr>
          <w:rFonts w:cs="TimesNewRomanPSMT"/>
          <w:sz w:val="24"/>
          <w:szCs w:val="24"/>
        </w:rPr>
        <w:t>welfare</w:t>
      </w:r>
      <w:r>
        <w:rPr>
          <w:rFonts w:cs="TimesNewRomanPSMT"/>
          <w:sz w:val="24"/>
          <w:szCs w:val="24"/>
        </w:rPr>
        <w:t xml:space="preserve"> required;</w:t>
      </w:r>
    </w:p>
    <w:p w14:paraId="48430F8D"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4FB8812B"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Availability at all times for the proper functioning of the unit;</w:t>
      </w:r>
    </w:p>
    <w:p w14:paraId="74402C81"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5CF8418E"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Quick response to situations which could lead to smothering or a serious loss of stock (intrusion by predator, fire, failure of ventilation, feed, water and lighting systems);</w:t>
      </w:r>
    </w:p>
    <w:p w14:paraId="3AF7C59E"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4E6520DB"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The need to meet regulations and biosecurity requirements</w:t>
      </w:r>
    </w:p>
    <w:p w14:paraId="18AA3EF6"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563E2F32" w14:textId="77777777" w:rsidR="00275912" w:rsidRDefault="00275912" w:rsidP="00275912">
      <w:pPr>
        <w:autoSpaceDE w:val="0"/>
        <w:autoSpaceDN w:val="0"/>
        <w:adjustRightInd w:val="0"/>
        <w:spacing w:after="0" w:line="240" w:lineRule="auto"/>
        <w:ind w:left="709"/>
        <w:jc w:val="both"/>
        <w:rPr>
          <w:rFonts w:cs="TimesNewRomanPSMT"/>
          <w:sz w:val="24"/>
          <w:szCs w:val="24"/>
        </w:rPr>
      </w:pPr>
      <w:r>
        <w:rPr>
          <w:rFonts w:cs="TimesNewRomanPSMT"/>
          <w:sz w:val="24"/>
          <w:szCs w:val="24"/>
        </w:rPr>
        <w:t>Security</w:t>
      </w:r>
    </w:p>
    <w:p w14:paraId="2AA5641C" w14:textId="77777777" w:rsidR="00275912" w:rsidRDefault="00275912" w:rsidP="00275912">
      <w:pPr>
        <w:autoSpaceDE w:val="0"/>
        <w:autoSpaceDN w:val="0"/>
        <w:adjustRightInd w:val="0"/>
        <w:spacing w:after="0" w:line="240" w:lineRule="auto"/>
        <w:ind w:left="709"/>
        <w:jc w:val="both"/>
        <w:rPr>
          <w:rFonts w:cs="TimesNewRomanPSMT"/>
          <w:sz w:val="24"/>
          <w:szCs w:val="24"/>
        </w:rPr>
      </w:pPr>
    </w:p>
    <w:p w14:paraId="25FE62EF" w14:textId="77777777" w:rsidR="00275912" w:rsidRDefault="00275912" w:rsidP="00275912">
      <w:pPr>
        <w:autoSpaceDE w:val="0"/>
        <w:autoSpaceDN w:val="0"/>
        <w:adjustRightInd w:val="0"/>
        <w:spacing w:after="0" w:line="240" w:lineRule="auto"/>
        <w:ind w:left="1429" w:firstLine="11"/>
        <w:jc w:val="both"/>
        <w:rPr>
          <w:rFonts w:cs="Arial"/>
          <w:sz w:val="24"/>
          <w:szCs w:val="24"/>
          <w:lang w:val="en-US"/>
        </w:rPr>
      </w:pPr>
      <w:r>
        <w:rPr>
          <w:rFonts w:cs="TimesNewRomanPSMT"/>
          <w:sz w:val="24"/>
          <w:szCs w:val="24"/>
        </w:rPr>
        <w:t xml:space="preserve">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 xml:space="preserve"> </w:t>
      </w:r>
      <w:r>
        <w:rPr>
          <w:rFonts w:cs="Arial"/>
          <w:b/>
          <w:sz w:val="24"/>
          <w:szCs w:val="24"/>
          <w:lang w:val="en-US"/>
        </w:rPr>
        <w:t>(Any three for 1½ marks)</w:t>
      </w:r>
    </w:p>
    <w:p w14:paraId="2B263FB8" w14:textId="77777777" w:rsidR="00275912" w:rsidRDefault="00275912" w:rsidP="00275912">
      <w:pPr>
        <w:rPr>
          <w:b/>
          <w:bCs/>
          <w:sz w:val="24"/>
          <w:szCs w:val="24"/>
        </w:rPr>
      </w:pPr>
    </w:p>
    <w:p w14:paraId="756747F6" w14:textId="77777777" w:rsidR="00275912" w:rsidRDefault="00275912" w:rsidP="00275912">
      <w:pPr>
        <w:rPr>
          <w:b/>
          <w:bCs/>
          <w:sz w:val="24"/>
          <w:szCs w:val="24"/>
        </w:rPr>
      </w:pPr>
      <w:r>
        <w:rPr>
          <w:b/>
          <w:bCs/>
          <w:sz w:val="24"/>
          <w:szCs w:val="24"/>
        </w:rPr>
        <w:br w:type="page"/>
      </w:r>
    </w:p>
    <w:p w14:paraId="1640AB92" w14:textId="77777777" w:rsidR="00275912" w:rsidRDefault="00275912" w:rsidP="00275912">
      <w:pPr>
        <w:rPr>
          <w:b/>
          <w:bCs/>
          <w:sz w:val="24"/>
          <w:szCs w:val="24"/>
        </w:rPr>
      </w:pPr>
      <w:r>
        <w:rPr>
          <w:b/>
          <w:bCs/>
          <w:sz w:val="24"/>
          <w:szCs w:val="24"/>
        </w:rPr>
        <w:lastRenderedPageBreak/>
        <w:t>Question 2</w:t>
      </w:r>
    </w:p>
    <w:p w14:paraId="4A02B59D" w14:textId="77777777" w:rsidR="00275912" w:rsidRPr="00795414" w:rsidRDefault="00275912" w:rsidP="00275912">
      <w:pPr>
        <w:jc w:val="both"/>
        <w:rPr>
          <w:b/>
          <w:bCs/>
          <w:sz w:val="24"/>
          <w:szCs w:val="24"/>
        </w:rPr>
      </w:pPr>
      <w:r>
        <w:rPr>
          <w:b/>
          <w:bCs/>
          <w:sz w:val="24"/>
          <w:szCs w:val="24"/>
        </w:rPr>
        <w:t>Capital Gains Tax</w:t>
      </w:r>
    </w:p>
    <w:p w14:paraId="64FE1D00" w14:textId="77777777" w:rsidR="00275912" w:rsidRPr="00795414" w:rsidRDefault="00275912" w:rsidP="00275912">
      <w:pPr>
        <w:jc w:val="both"/>
        <w:rPr>
          <w:sz w:val="24"/>
          <w:szCs w:val="24"/>
        </w:rPr>
      </w:pPr>
      <w:r w:rsidRPr="00795414">
        <w:rPr>
          <w:sz w:val="24"/>
          <w:szCs w:val="24"/>
        </w:rPr>
        <w:t xml:space="preserve">Your elderly client </w:t>
      </w:r>
      <w:r>
        <w:rPr>
          <w:sz w:val="24"/>
          <w:szCs w:val="24"/>
        </w:rPr>
        <w:t xml:space="preserve">Mr </w:t>
      </w:r>
      <w:r w:rsidRPr="00795414">
        <w:rPr>
          <w:sz w:val="24"/>
          <w:szCs w:val="24"/>
        </w:rPr>
        <w:t>B Johnson owns a 170</w:t>
      </w:r>
      <w:r>
        <w:rPr>
          <w:sz w:val="24"/>
          <w:szCs w:val="24"/>
        </w:rPr>
        <w:t xml:space="preserve"> </w:t>
      </w:r>
      <w:r w:rsidRPr="00795414">
        <w:rPr>
          <w:sz w:val="24"/>
          <w:szCs w:val="24"/>
        </w:rPr>
        <w:t xml:space="preserve">hectare mixed farm </w:t>
      </w:r>
      <w:r>
        <w:rPr>
          <w:sz w:val="24"/>
          <w:szCs w:val="24"/>
        </w:rPr>
        <w:t xml:space="preserve">which he purchased in 1990 </w:t>
      </w:r>
      <w:r w:rsidRPr="00795414">
        <w:rPr>
          <w:sz w:val="24"/>
          <w:szCs w:val="24"/>
        </w:rPr>
        <w:t>and wishes to sell off an outlying area of 50 hectares</w:t>
      </w:r>
      <w:r>
        <w:rPr>
          <w:sz w:val="24"/>
          <w:szCs w:val="24"/>
        </w:rPr>
        <w:t>.  H</w:t>
      </w:r>
      <w:r w:rsidRPr="00795414">
        <w:rPr>
          <w:sz w:val="24"/>
          <w:szCs w:val="24"/>
        </w:rPr>
        <w:t>e believes some sort of tax may be payable</w:t>
      </w:r>
      <w:r>
        <w:rPr>
          <w:sz w:val="24"/>
          <w:szCs w:val="24"/>
        </w:rPr>
        <w:t>.  H</w:t>
      </w:r>
      <w:r w:rsidRPr="00795414">
        <w:rPr>
          <w:sz w:val="24"/>
          <w:szCs w:val="24"/>
        </w:rPr>
        <w:t xml:space="preserve">e intends to </w:t>
      </w:r>
      <w:r>
        <w:rPr>
          <w:sz w:val="24"/>
          <w:szCs w:val="24"/>
        </w:rPr>
        <w:t>continue</w:t>
      </w:r>
      <w:r w:rsidRPr="00795414">
        <w:rPr>
          <w:sz w:val="24"/>
          <w:szCs w:val="24"/>
        </w:rPr>
        <w:t xml:space="preserve"> farming the remainder of the farm. </w:t>
      </w:r>
    </w:p>
    <w:p w14:paraId="03AB8875" w14:textId="77777777" w:rsidR="00275912" w:rsidRDefault="00275912" w:rsidP="00275912">
      <w:pPr>
        <w:rPr>
          <w:b/>
          <w:sz w:val="24"/>
          <w:szCs w:val="24"/>
        </w:rPr>
      </w:pPr>
      <w:r w:rsidRPr="00795414">
        <w:rPr>
          <w:sz w:val="24"/>
          <w:szCs w:val="24"/>
        </w:rPr>
        <w:tab/>
      </w:r>
      <w:r w:rsidRPr="00795414">
        <w:rPr>
          <w:b/>
          <w:sz w:val="24"/>
          <w:szCs w:val="24"/>
        </w:rPr>
        <w:t xml:space="preserve">a) </w:t>
      </w:r>
      <w:r w:rsidRPr="00795414">
        <w:rPr>
          <w:b/>
          <w:sz w:val="24"/>
          <w:szCs w:val="24"/>
        </w:rPr>
        <w:tab/>
        <w:t>What tax is he liable to pay on the sale of the land</w:t>
      </w:r>
      <w:r>
        <w:rPr>
          <w:b/>
          <w:sz w:val="24"/>
          <w:szCs w:val="24"/>
        </w:rPr>
        <w:t>?</w:t>
      </w:r>
    </w:p>
    <w:p w14:paraId="669EA2DB" w14:textId="77777777" w:rsidR="00275912" w:rsidRPr="00795414" w:rsidRDefault="00275912" w:rsidP="00275912">
      <w:pPr>
        <w:rPr>
          <w:b/>
          <w:sz w:val="24"/>
          <w:szCs w:val="24"/>
        </w:rPr>
      </w:pPr>
      <w:r>
        <w:rPr>
          <w:b/>
          <w:sz w:val="24"/>
          <w:szCs w:val="24"/>
        </w:rPr>
        <w:tab/>
      </w:r>
      <w:r>
        <w:rPr>
          <w:b/>
          <w:sz w:val="24"/>
          <w:szCs w:val="24"/>
        </w:rPr>
        <w:tab/>
        <w:t>Answer</w:t>
      </w:r>
    </w:p>
    <w:p w14:paraId="6EDA87CB" w14:textId="77777777" w:rsidR="00275912" w:rsidRPr="00795414" w:rsidRDefault="00275912" w:rsidP="00275912">
      <w:pPr>
        <w:rPr>
          <w:sz w:val="24"/>
          <w:szCs w:val="24"/>
        </w:rPr>
      </w:pPr>
      <w:r w:rsidRPr="00795414">
        <w:rPr>
          <w:sz w:val="24"/>
          <w:szCs w:val="24"/>
        </w:rPr>
        <w:tab/>
      </w:r>
      <w:r w:rsidRPr="00795414">
        <w:rPr>
          <w:sz w:val="24"/>
          <w:szCs w:val="24"/>
        </w:rPr>
        <w:tab/>
      </w:r>
      <w:r w:rsidRPr="00795414">
        <w:rPr>
          <w:bCs/>
          <w:sz w:val="24"/>
          <w:szCs w:val="24"/>
        </w:rPr>
        <w:t>Capital Gains Tax</w:t>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Pr>
          <w:sz w:val="24"/>
          <w:szCs w:val="24"/>
        </w:rPr>
        <w:t xml:space="preserve">    </w:t>
      </w:r>
      <w:r>
        <w:rPr>
          <w:b/>
          <w:sz w:val="24"/>
          <w:szCs w:val="24"/>
        </w:rPr>
        <w:t>(½ mark)</w:t>
      </w:r>
    </w:p>
    <w:p w14:paraId="50986796" w14:textId="77777777" w:rsidR="00275912" w:rsidRDefault="00275912" w:rsidP="00275912">
      <w:pPr>
        <w:rPr>
          <w:b/>
          <w:sz w:val="24"/>
          <w:szCs w:val="24"/>
        </w:rPr>
      </w:pPr>
      <w:r w:rsidRPr="00795414">
        <w:rPr>
          <w:sz w:val="24"/>
          <w:szCs w:val="24"/>
        </w:rPr>
        <w:tab/>
      </w:r>
      <w:r w:rsidRPr="00795414">
        <w:rPr>
          <w:b/>
          <w:sz w:val="24"/>
          <w:szCs w:val="24"/>
        </w:rPr>
        <w:t>b)</w:t>
      </w:r>
      <w:r w:rsidRPr="00795414">
        <w:rPr>
          <w:b/>
          <w:sz w:val="24"/>
          <w:szCs w:val="24"/>
        </w:rPr>
        <w:tab/>
        <w:t>How is it calculated and are there any allowances?</w:t>
      </w:r>
    </w:p>
    <w:p w14:paraId="01CAD49D" w14:textId="77777777" w:rsidR="00275912" w:rsidRPr="00795414" w:rsidRDefault="00275912" w:rsidP="00275912">
      <w:pPr>
        <w:rPr>
          <w:b/>
          <w:sz w:val="24"/>
          <w:szCs w:val="24"/>
        </w:rPr>
      </w:pPr>
      <w:r>
        <w:rPr>
          <w:b/>
          <w:sz w:val="24"/>
          <w:szCs w:val="24"/>
        </w:rPr>
        <w:tab/>
      </w:r>
      <w:r>
        <w:rPr>
          <w:b/>
          <w:sz w:val="24"/>
          <w:szCs w:val="24"/>
        </w:rPr>
        <w:tab/>
        <w:t>Answer</w:t>
      </w:r>
    </w:p>
    <w:p w14:paraId="5D4B4CD2" w14:textId="77777777" w:rsidR="00275912" w:rsidRPr="00795414" w:rsidRDefault="00275912" w:rsidP="00275912">
      <w:pPr>
        <w:ind w:left="1440"/>
        <w:jc w:val="both"/>
        <w:rPr>
          <w:bCs/>
          <w:sz w:val="24"/>
          <w:szCs w:val="24"/>
        </w:rPr>
      </w:pPr>
      <w:r w:rsidRPr="00795414">
        <w:rPr>
          <w:bCs/>
          <w:sz w:val="24"/>
          <w:szCs w:val="24"/>
        </w:rPr>
        <w:t>It is the difference between the cost of the land when the vendor became the owner and the sale price of the land</w:t>
      </w:r>
      <w:r>
        <w:rPr>
          <w:bCs/>
          <w:sz w:val="24"/>
          <w:szCs w:val="24"/>
        </w:rPr>
        <w:t>.</w:t>
      </w:r>
      <w:r w:rsidRPr="00795414">
        <w:rPr>
          <w:bCs/>
          <w:sz w:val="24"/>
          <w:szCs w:val="24"/>
        </w:rPr>
        <w:t xml:space="preserve"> </w:t>
      </w:r>
    </w:p>
    <w:p w14:paraId="2CCF0090" w14:textId="26DFECA6" w:rsidR="00275912" w:rsidRPr="0059309C" w:rsidRDefault="00275912" w:rsidP="00275912">
      <w:pPr>
        <w:ind w:left="1440"/>
        <w:jc w:val="both"/>
        <w:rPr>
          <w:b/>
          <w:sz w:val="24"/>
          <w:szCs w:val="24"/>
        </w:rPr>
      </w:pPr>
      <w:r w:rsidRPr="00795414">
        <w:rPr>
          <w:bCs/>
          <w:sz w:val="24"/>
          <w:szCs w:val="24"/>
        </w:rPr>
        <w:t>The a</w:t>
      </w:r>
      <w:r>
        <w:rPr>
          <w:bCs/>
          <w:sz w:val="24"/>
          <w:szCs w:val="24"/>
        </w:rPr>
        <w:t>llowances are the Annual Exempt</w:t>
      </w:r>
      <w:r w:rsidRPr="00795414">
        <w:rPr>
          <w:bCs/>
          <w:sz w:val="24"/>
          <w:szCs w:val="24"/>
        </w:rPr>
        <w:t xml:space="preserve"> Amount in the sum of £12,000</w:t>
      </w:r>
      <w:r>
        <w:rPr>
          <w:bCs/>
          <w:sz w:val="24"/>
          <w:szCs w:val="24"/>
        </w:rPr>
        <w:t>,</w:t>
      </w:r>
      <w:r w:rsidRPr="00795414">
        <w:rPr>
          <w:bCs/>
          <w:sz w:val="24"/>
          <w:szCs w:val="24"/>
        </w:rPr>
        <w:t xml:space="preserve"> the expenses of the sale</w:t>
      </w:r>
      <w:r>
        <w:rPr>
          <w:bCs/>
          <w:sz w:val="24"/>
          <w:szCs w:val="24"/>
        </w:rPr>
        <w:t xml:space="preserve"> and enhancement expenditure, if applicable.     </w:t>
      </w:r>
      <w:r>
        <w:rPr>
          <w:b/>
          <w:bCs/>
          <w:sz w:val="24"/>
          <w:szCs w:val="24"/>
        </w:rPr>
        <w:t>(</w:t>
      </w:r>
      <w:r w:rsidR="00BD3511">
        <w:rPr>
          <w:b/>
          <w:bCs/>
          <w:sz w:val="24"/>
          <w:szCs w:val="24"/>
        </w:rPr>
        <w:t>1</w:t>
      </w:r>
      <w:r>
        <w:rPr>
          <w:b/>
          <w:bCs/>
          <w:sz w:val="24"/>
          <w:szCs w:val="24"/>
        </w:rPr>
        <w:t>½ mark</w:t>
      </w:r>
      <w:r w:rsidR="00BD3511">
        <w:rPr>
          <w:b/>
          <w:bCs/>
          <w:sz w:val="24"/>
          <w:szCs w:val="24"/>
        </w:rPr>
        <w:t>s</w:t>
      </w:r>
      <w:r>
        <w:rPr>
          <w:b/>
          <w:bCs/>
          <w:sz w:val="24"/>
          <w:szCs w:val="24"/>
        </w:rPr>
        <w:t>)</w:t>
      </w:r>
    </w:p>
    <w:p w14:paraId="1C5570DA" w14:textId="77777777" w:rsidR="00275912" w:rsidRDefault="00275912" w:rsidP="00275912">
      <w:pPr>
        <w:ind w:left="1440" w:hanging="720"/>
        <w:jc w:val="both"/>
        <w:rPr>
          <w:b/>
          <w:sz w:val="24"/>
          <w:szCs w:val="24"/>
        </w:rPr>
      </w:pPr>
      <w:r w:rsidRPr="0059309C">
        <w:rPr>
          <w:b/>
          <w:sz w:val="24"/>
          <w:szCs w:val="24"/>
        </w:rPr>
        <w:t>c)</w:t>
      </w:r>
      <w:r w:rsidRPr="0059309C">
        <w:rPr>
          <w:b/>
          <w:sz w:val="24"/>
          <w:szCs w:val="24"/>
        </w:rPr>
        <w:tab/>
        <w:t>What are the three main reliefs available against Capital Gains Tax</w:t>
      </w:r>
      <w:r>
        <w:rPr>
          <w:b/>
          <w:sz w:val="24"/>
          <w:szCs w:val="24"/>
        </w:rPr>
        <w:t xml:space="preserve"> in respect of the potential sale of your client’s land</w:t>
      </w:r>
      <w:r w:rsidRPr="0059309C">
        <w:rPr>
          <w:b/>
          <w:sz w:val="24"/>
          <w:szCs w:val="24"/>
        </w:rPr>
        <w:t>?</w:t>
      </w:r>
    </w:p>
    <w:p w14:paraId="14D71B30" w14:textId="77777777" w:rsidR="00275912" w:rsidRPr="007E256C" w:rsidRDefault="00275912" w:rsidP="00275912">
      <w:pPr>
        <w:ind w:left="1440" w:hanging="720"/>
        <w:rPr>
          <w:b/>
          <w:sz w:val="24"/>
          <w:szCs w:val="24"/>
        </w:rPr>
      </w:pPr>
      <w:r>
        <w:rPr>
          <w:b/>
          <w:sz w:val="24"/>
          <w:szCs w:val="24"/>
        </w:rPr>
        <w:tab/>
      </w:r>
      <w:r w:rsidRPr="007E256C">
        <w:rPr>
          <w:b/>
          <w:sz w:val="24"/>
          <w:szCs w:val="24"/>
        </w:rPr>
        <w:t>Answer</w:t>
      </w:r>
    </w:p>
    <w:p w14:paraId="1B3AB890" w14:textId="778675B1" w:rsidR="00275912" w:rsidRDefault="00275912" w:rsidP="00275912">
      <w:pPr>
        <w:ind w:left="1440" w:hanging="720"/>
        <w:rPr>
          <w:b/>
          <w:bCs/>
          <w:sz w:val="24"/>
          <w:szCs w:val="24"/>
        </w:rPr>
      </w:pPr>
      <w:r w:rsidRPr="00795414">
        <w:rPr>
          <w:sz w:val="24"/>
          <w:szCs w:val="24"/>
        </w:rPr>
        <w:tab/>
      </w:r>
      <w:r>
        <w:rPr>
          <w:bCs/>
          <w:sz w:val="24"/>
          <w:szCs w:val="24"/>
        </w:rPr>
        <w:t>Rollover R</w:t>
      </w:r>
      <w:r w:rsidRPr="0059309C">
        <w:rPr>
          <w:bCs/>
          <w:sz w:val="24"/>
          <w:szCs w:val="24"/>
        </w:rPr>
        <w:t xml:space="preserve">elief, Holdover </w:t>
      </w:r>
      <w:r>
        <w:rPr>
          <w:bCs/>
          <w:sz w:val="24"/>
          <w:szCs w:val="24"/>
        </w:rPr>
        <w:t>R</w:t>
      </w:r>
      <w:r w:rsidRPr="0059309C">
        <w:rPr>
          <w:bCs/>
          <w:sz w:val="24"/>
          <w:szCs w:val="24"/>
        </w:rPr>
        <w:t xml:space="preserve">elief and </w:t>
      </w:r>
      <w:r>
        <w:rPr>
          <w:bCs/>
          <w:sz w:val="24"/>
          <w:szCs w:val="24"/>
        </w:rPr>
        <w:t>E</w:t>
      </w:r>
      <w:r w:rsidRPr="0059309C">
        <w:rPr>
          <w:bCs/>
          <w:sz w:val="24"/>
          <w:szCs w:val="24"/>
        </w:rPr>
        <w:t>ntrepreneurs</w:t>
      </w:r>
      <w:r>
        <w:rPr>
          <w:bCs/>
          <w:sz w:val="24"/>
          <w:szCs w:val="24"/>
        </w:rPr>
        <w:t>’</w:t>
      </w:r>
      <w:r w:rsidRPr="0059309C">
        <w:rPr>
          <w:bCs/>
          <w:sz w:val="24"/>
          <w:szCs w:val="24"/>
        </w:rPr>
        <w:t xml:space="preserve"> </w:t>
      </w:r>
      <w:r>
        <w:rPr>
          <w:bCs/>
          <w:sz w:val="24"/>
          <w:szCs w:val="24"/>
        </w:rPr>
        <w:t>R</w:t>
      </w:r>
      <w:r w:rsidRPr="0059309C">
        <w:rPr>
          <w:bCs/>
          <w:sz w:val="24"/>
          <w:szCs w:val="24"/>
        </w:rPr>
        <w:t>elief</w:t>
      </w:r>
      <w:r>
        <w:rPr>
          <w:bCs/>
          <w:sz w:val="24"/>
          <w:szCs w:val="24"/>
        </w:rPr>
        <w:t xml:space="preserve">.                 </w:t>
      </w:r>
      <w:r>
        <w:rPr>
          <w:b/>
          <w:bCs/>
          <w:sz w:val="24"/>
          <w:szCs w:val="24"/>
        </w:rPr>
        <w:t>½ mark</w:t>
      </w:r>
      <w:r w:rsidR="00BD3511">
        <w:rPr>
          <w:b/>
          <w:bCs/>
          <w:sz w:val="24"/>
          <w:szCs w:val="24"/>
        </w:rPr>
        <w:t>s</w:t>
      </w:r>
      <w:r>
        <w:rPr>
          <w:b/>
          <w:bCs/>
          <w:sz w:val="24"/>
          <w:szCs w:val="24"/>
        </w:rPr>
        <w:t>)</w:t>
      </w:r>
      <w:r w:rsidRPr="00795414">
        <w:rPr>
          <w:b/>
          <w:bCs/>
          <w:sz w:val="24"/>
          <w:szCs w:val="24"/>
        </w:rPr>
        <w:t xml:space="preserve"> </w:t>
      </w:r>
    </w:p>
    <w:p w14:paraId="36C721AA" w14:textId="77777777" w:rsidR="00275912" w:rsidRDefault="00275912" w:rsidP="00275912">
      <w:pPr>
        <w:ind w:left="1440" w:hanging="720"/>
        <w:rPr>
          <w:b/>
          <w:bCs/>
          <w:sz w:val="24"/>
          <w:szCs w:val="24"/>
        </w:rPr>
      </w:pPr>
    </w:p>
    <w:p w14:paraId="106336D3" w14:textId="77777777" w:rsidR="00275912" w:rsidRDefault="00275912" w:rsidP="00275912">
      <w:pPr>
        <w:ind w:left="1440"/>
        <w:jc w:val="both"/>
        <w:rPr>
          <w:b/>
          <w:sz w:val="24"/>
          <w:szCs w:val="24"/>
        </w:rPr>
      </w:pPr>
      <w:r w:rsidRPr="007E256C">
        <w:rPr>
          <w:b/>
          <w:sz w:val="24"/>
          <w:szCs w:val="24"/>
        </w:rPr>
        <w:t>Which one of the reliefs applies to your client and briefly explain how it works?</w:t>
      </w:r>
    </w:p>
    <w:p w14:paraId="493AFBBE" w14:textId="77777777" w:rsidR="00275912" w:rsidRPr="007E256C" w:rsidRDefault="00275912" w:rsidP="00275912">
      <w:pPr>
        <w:ind w:left="1440"/>
        <w:jc w:val="both"/>
        <w:rPr>
          <w:b/>
          <w:sz w:val="24"/>
          <w:szCs w:val="24"/>
        </w:rPr>
      </w:pPr>
      <w:r>
        <w:rPr>
          <w:b/>
          <w:sz w:val="24"/>
          <w:szCs w:val="24"/>
        </w:rPr>
        <w:t>Answer</w:t>
      </w:r>
    </w:p>
    <w:p w14:paraId="76D87F9D" w14:textId="77777777" w:rsidR="00275912" w:rsidRPr="00795414" w:rsidRDefault="00275912" w:rsidP="00275912">
      <w:pPr>
        <w:ind w:left="1440"/>
        <w:rPr>
          <w:sz w:val="24"/>
          <w:szCs w:val="24"/>
        </w:rPr>
      </w:pPr>
      <w:r w:rsidRPr="007E256C">
        <w:rPr>
          <w:bCs/>
          <w:sz w:val="24"/>
          <w:szCs w:val="24"/>
        </w:rPr>
        <w:t>Rollover Relief is available and provided he invests the full amount of the gain in a similar qualifying business asset then there will be no Capital Gains Tax to pay</w:t>
      </w:r>
      <w:r>
        <w:rPr>
          <w:bCs/>
          <w:sz w:val="24"/>
          <w:szCs w:val="24"/>
        </w:rPr>
        <w:t xml:space="preserve">. </w:t>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Pr>
          <w:sz w:val="24"/>
          <w:szCs w:val="24"/>
        </w:rPr>
        <w:t xml:space="preserve">    </w:t>
      </w:r>
      <w:r w:rsidRPr="007E256C">
        <w:rPr>
          <w:b/>
          <w:sz w:val="24"/>
          <w:szCs w:val="24"/>
        </w:rPr>
        <w:t>(1 mark)</w:t>
      </w:r>
    </w:p>
    <w:p w14:paraId="6AA490D6" w14:textId="77777777" w:rsidR="00275912" w:rsidRDefault="00275912" w:rsidP="00275912">
      <w:pPr>
        <w:ind w:left="1440" w:hanging="720"/>
        <w:jc w:val="both"/>
        <w:rPr>
          <w:b/>
          <w:sz w:val="24"/>
          <w:szCs w:val="24"/>
        </w:rPr>
      </w:pPr>
      <w:r w:rsidRPr="007E256C">
        <w:rPr>
          <w:b/>
          <w:sz w:val="24"/>
          <w:szCs w:val="24"/>
        </w:rPr>
        <w:t>d)</w:t>
      </w:r>
      <w:r w:rsidRPr="007E256C">
        <w:rPr>
          <w:b/>
          <w:sz w:val="24"/>
          <w:szCs w:val="24"/>
        </w:rPr>
        <w:tab/>
      </w:r>
      <w:r>
        <w:rPr>
          <w:b/>
          <w:sz w:val="24"/>
          <w:szCs w:val="24"/>
        </w:rPr>
        <w:t xml:space="preserve">If </w:t>
      </w:r>
      <w:r w:rsidRPr="007E256C">
        <w:rPr>
          <w:b/>
          <w:sz w:val="24"/>
          <w:szCs w:val="24"/>
        </w:rPr>
        <w:t xml:space="preserve">Mr Johnson </w:t>
      </w:r>
      <w:r>
        <w:rPr>
          <w:b/>
          <w:sz w:val="24"/>
          <w:szCs w:val="24"/>
        </w:rPr>
        <w:t xml:space="preserve">had purchased </w:t>
      </w:r>
      <w:r w:rsidRPr="007E256C">
        <w:rPr>
          <w:b/>
          <w:sz w:val="24"/>
          <w:szCs w:val="24"/>
        </w:rPr>
        <w:t>the land in 1974</w:t>
      </w:r>
      <w:r>
        <w:rPr>
          <w:b/>
          <w:sz w:val="24"/>
          <w:szCs w:val="24"/>
        </w:rPr>
        <w:t xml:space="preserve"> w</w:t>
      </w:r>
      <w:r w:rsidRPr="007E256C">
        <w:rPr>
          <w:b/>
          <w:sz w:val="24"/>
          <w:szCs w:val="24"/>
        </w:rPr>
        <w:t>hat is the date of valuation for the base cost?</w:t>
      </w:r>
    </w:p>
    <w:p w14:paraId="465543AC" w14:textId="77777777" w:rsidR="00275912" w:rsidRPr="007E256C" w:rsidRDefault="00275912" w:rsidP="00275912">
      <w:pPr>
        <w:ind w:left="1440" w:hanging="720"/>
        <w:jc w:val="both"/>
        <w:rPr>
          <w:b/>
          <w:sz w:val="24"/>
          <w:szCs w:val="24"/>
          <w:u w:val="words"/>
        </w:rPr>
      </w:pPr>
      <w:r>
        <w:rPr>
          <w:b/>
          <w:sz w:val="24"/>
          <w:szCs w:val="24"/>
        </w:rPr>
        <w:tab/>
        <w:t>Answer</w:t>
      </w:r>
    </w:p>
    <w:p w14:paraId="501206D5" w14:textId="77777777" w:rsidR="00275912" w:rsidRPr="007E256C" w:rsidRDefault="00275912" w:rsidP="00275912">
      <w:pPr>
        <w:ind w:left="1440" w:hanging="1440"/>
        <w:rPr>
          <w:b/>
          <w:sz w:val="24"/>
          <w:szCs w:val="24"/>
        </w:rPr>
      </w:pPr>
      <w:r w:rsidRPr="00795414">
        <w:rPr>
          <w:sz w:val="24"/>
          <w:szCs w:val="24"/>
        </w:rPr>
        <w:tab/>
      </w:r>
      <w:r w:rsidRPr="007E256C">
        <w:rPr>
          <w:bCs/>
          <w:sz w:val="24"/>
          <w:szCs w:val="24"/>
        </w:rPr>
        <w:t>31</w:t>
      </w:r>
      <w:r w:rsidRPr="007E256C">
        <w:rPr>
          <w:bCs/>
          <w:sz w:val="24"/>
          <w:szCs w:val="24"/>
          <w:vertAlign w:val="superscript"/>
        </w:rPr>
        <w:t>st</w:t>
      </w:r>
      <w:r w:rsidRPr="007E256C">
        <w:rPr>
          <w:bCs/>
          <w:sz w:val="24"/>
          <w:szCs w:val="24"/>
        </w:rPr>
        <w:t xml:space="preserve"> March 1982</w:t>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Pr>
          <w:sz w:val="24"/>
          <w:szCs w:val="24"/>
        </w:rPr>
        <w:t xml:space="preserve">    </w:t>
      </w:r>
      <w:r w:rsidRPr="007E256C">
        <w:rPr>
          <w:b/>
          <w:sz w:val="24"/>
          <w:szCs w:val="24"/>
        </w:rPr>
        <w:t>(½ mark)</w:t>
      </w:r>
    </w:p>
    <w:p w14:paraId="5E9D020D" w14:textId="77777777" w:rsidR="00275912" w:rsidRPr="007E256C" w:rsidRDefault="00275912" w:rsidP="00275912">
      <w:pPr>
        <w:ind w:left="1440" w:hanging="1440"/>
        <w:jc w:val="both"/>
        <w:rPr>
          <w:b/>
          <w:sz w:val="24"/>
          <w:szCs w:val="24"/>
        </w:rPr>
      </w:pPr>
      <w:r w:rsidRPr="007E256C">
        <w:rPr>
          <w:b/>
          <w:sz w:val="24"/>
          <w:szCs w:val="24"/>
        </w:rPr>
        <w:lastRenderedPageBreak/>
        <w:t xml:space="preserve">             </w:t>
      </w:r>
      <w:r>
        <w:rPr>
          <w:b/>
          <w:sz w:val="24"/>
          <w:szCs w:val="24"/>
        </w:rPr>
        <w:t>e</w:t>
      </w:r>
      <w:r w:rsidRPr="007E256C">
        <w:rPr>
          <w:b/>
          <w:sz w:val="24"/>
          <w:szCs w:val="24"/>
        </w:rPr>
        <w:t>)</w:t>
      </w:r>
      <w:r w:rsidRPr="007E256C">
        <w:rPr>
          <w:b/>
          <w:sz w:val="24"/>
          <w:szCs w:val="24"/>
        </w:rPr>
        <w:tab/>
        <w:t>What is the Capital Gains Tax rate for a UK higher or additional rate tax payer and when is the tax due to be paid?</w:t>
      </w:r>
    </w:p>
    <w:p w14:paraId="4864A369" w14:textId="77777777" w:rsidR="00275912" w:rsidRPr="007E256C" w:rsidRDefault="00275912" w:rsidP="00275912">
      <w:pPr>
        <w:ind w:left="1440" w:hanging="1440"/>
        <w:jc w:val="both"/>
        <w:rPr>
          <w:b/>
          <w:sz w:val="24"/>
          <w:szCs w:val="24"/>
        </w:rPr>
      </w:pPr>
      <w:r w:rsidRPr="00795414">
        <w:rPr>
          <w:sz w:val="24"/>
          <w:szCs w:val="24"/>
        </w:rPr>
        <w:tab/>
      </w:r>
      <w:r w:rsidRPr="007E256C">
        <w:rPr>
          <w:bCs/>
          <w:sz w:val="24"/>
          <w:szCs w:val="24"/>
        </w:rPr>
        <w:t>The tax rate is 20%</w:t>
      </w:r>
      <w:r>
        <w:rPr>
          <w:bCs/>
          <w:sz w:val="24"/>
          <w:szCs w:val="24"/>
        </w:rPr>
        <w:t>.  T</w:t>
      </w:r>
      <w:r w:rsidRPr="007E256C">
        <w:rPr>
          <w:bCs/>
          <w:sz w:val="24"/>
          <w:szCs w:val="24"/>
        </w:rPr>
        <w:t>he payment is due by the 31</w:t>
      </w:r>
      <w:r w:rsidRPr="007E256C">
        <w:rPr>
          <w:bCs/>
          <w:sz w:val="24"/>
          <w:szCs w:val="24"/>
          <w:vertAlign w:val="superscript"/>
        </w:rPr>
        <w:t>st</w:t>
      </w:r>
      <w:r w:rsidRPr="007E256C">
        <w:rPr>
          <w:bCs/>
          <w:sz w:val="24"/>
          <w:szCs w:val="24"/>
        </w:rPr>
        <w:t xml:space="preserve"> January following the tax year of the disposal</w:t>
      </w:r>
      <w:r>
        <w:rPr>
          <w:bCs/>
          <w:sz w:val="24"/>
          <w:szCs w:val="24"/>
        </w:rPr>
        <w:t>.</w:t>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sidRPr="00795414">
        <w:rPr>
          <w:sz w:val="24"/>
          <w:szCs w:val="24"/>
        </w:rPr>
        <w:tab/>
      </w:r>
      <w:r>
        <w:rPr>
          <w:sz w:val="24"/>
          <w:szCs w:val="24"/>
        </w:rPr>
        <w:t xml:space="preserve">    </w:t>
      </w:r>
      <w:r w:rsidRPr="007E256C">
        <w:rPr>
          <w:b/>
          <w:sz w:val="24"/>
          <w:szCs w:val="24"/>
        </w:rPr>
        <w:t>(1 mark)</w:t>
      </w:r>
    </w:p>
    <w:p w14:paraId="57DDC231" w14:textId="77777777" w:rsidR="00275912" w:rsidRDefault="00275912" w:rsidP="00275912">
      <w:pPr>
        <w:ind w:left="1440" w:hanging="1440"/>
        <w:rPr>
          <w:b/>
          <w:sz w:val="24"/>
          <w:szCs w:val="24"/>
        </w:rPr>
      </w:pPr>
    </w:p>
    <w:p w14:paraId="716FC3D7" w14:textId="77777777" w:rsidR="00275912" w:rsidRDefault="00275912" w:rsidP="00275912">
      <w:pPr>
        <w:rPr>
          <w:b/>
          <w:sz w:val="24"/>
          <w:szCs w:val="24"/>
        </w:rPr>
      </w:pPr>
      <w:r>
        <w:rPr>
          <w:b/>
          <w:sz w:val="24"/>
          <w:szCs w:val="24"/>
        </w:rPr>
        <w:br w:type="page"/>
      </w:r>
    </w:p>
    <w:p w14:paraId="67B8FA7A" w14:textId="77777777" w:rsidR="00275912" w:rsidRDefault="00275912" w:rsidP="00275912">
      <w:pPr>
        <w:ind w:left="1440" w:hanging="1440"/>
        <w:rPr>
          <w:b/>
          <w:sz w:val="24"/>
          <w:szCs w:val="24"/>
        </w:rPr>
      </w:pPr>
    </w:p>
    <w:p w14:paraId="3E6DFF66" w14:textId="77777777" w:rsidR="00275912" w:rsidRDefault="00275912" w:rsidP="00275912">
      <w:pPr>
        <w:ind w:left="1440" w:hanging="1440"/>
        <w:rPr>
          <w:b/>
          <w:sz w:val="24"/>
          <w:szCs w:val="24"/>
        </w:rPr>
      </w:pPr>
      <w:r>
        <w:rPr>
          <w:b/>
          <w:sz w:val="24"/>
          <w:szCs w:val="24"/>
        </w:rPr>
        <w:t>Question 3</w:t>
      </w:r>
    </w:p>
    <w:p w14:paraId="1CEBC72C" w14:textId="77777777" w:rsidR="00275912" w:rsidRPr="00795414" w:rsidRDefault="00275912" w:rsidP="00275912">
      <w:pPr>
        <w:ind w:left="1440" w:hanging="1440"/>
        <w:rPr>
          <w:sz w:val="24"/>
          <w:szCs w:val="24"/>
        </w:rPr>
      </w:pPr>
      <w:r>
        <w:rPr>
          <w:b/>
          <w:sz w:val="24"/>
          <w:szCs w:val="24"/>
        </w:rPr>
        <w:t>Farming with Contractors Agreement</w:t>
      </w:r>
    </w:p>
    <w:p w14:paraId="1C4491AB" w14:textId="77777777" w:rsidR="00275912" w:rsidRPr="00795414" w:rsidRDefault="00275912" w:rsidP="00275912">
      <w:pPr>
        <w:jc w:val="both"/>
        <w:rPr>
          <w:sz w:val="24"/>
          <w:szCs w:val="24"/>
        </w:rPr>
      </w:pPr>
      <w:r w:rsidRPr="00795414">
        <w:rPr>
          <w:sz w:val="24"/>
          <w:szCs w:val="24"/>
        </w:rPr>
        <w:t xml:space="preserve">Your client owns 125 hectares of easy working arable land which is currently rented out under </w:t>
      </w:r>
      <w:proofErr w:type="spellStart"/>
      <w:proofErr w:type="gramStart"/>
      <w:r>
        <w:rPr>
          <w:sz w:val="24"/>
          <w:szCs w:val="24"/>
        </w:rPr>
        <w:t>a</w:t>
      </w:r>
      <w:proofErr w:type="spellEnd"/>
      <w:proofErr w:type="gramEnd"/>
      <w:r w:rsidRPr="00795414">
        <w:rPr>
          <w:sz w:val="24"/>
          <w:szCs w:val="24"/>
        </w:rPr>
        <w:t xml:space="preserve"> Agricultural Holdings Act 1986</w:t>
      </w:r>
      <w:r>
        <w:rPr>
          <w:sz w:val="24"/>
          <w:szCs w:val="24"/>
        </w:rPr>
        <w:t xml:space="preserve"> tenancy agreement (1991 Act in Scotland)</w:t>
      </w:r>
      <w:r w:rsidRPr="00795414">
        <w:rPr>
          <w:sz w:val="24"/>
          <w:szCs w:val="24"/>
        </w:rPr>
        <w:t xml:space="preserve">. </w:t>
      </w:r>
      <w:r>
        <w:rPr>
          <w:sz w:val="24"/>
          <w:szCs w:val="24"/>
        </w:rPr>
        <w:t xml:space="preserve"> </w:t>
      </w:r>
      <w:r w:rsidRPr="00795414">
        <w:rPr>
          <w:sz w:val="24"/>
          <w:szCs w:val="24"/>
        </w:rPr>
        <w:t xml:space="preserve">The </w:t>
      </w:r>
      <w:r>
        <w:rPr>
          <w:sz w:val="24"/>
          <w:szCs w:val="24"/>
        </w:rPr>
        <w:t>T</w:t>
      </w:r>
      <w:r w:rsidRPr="00795414">
        <w:rPr>
          <w:sz w:val="24"/>
          <w:szCs w:val="24"/>
        </w:rPr>
        <w:t xml:space="preserve">enant has served notice to retire and is vacating the land after harvest 2020. Your client wishes to retain the land but does not wish to be involved in any day to day </w:t>
      </w:r>
      <w:r>
        <w:rPr>
          <w:sz w:val="24"/>
          <w:szCs w:val="24"/>
        </w:rPr>
        <w:t>or</w:t>
      </w:r>
      <w:r w:rsidRPr="00795414">
        <w:rPr>
          <w:sz w:val="24"/>
          <w:szCs w:val="24"/>
        </w:rPr>
        <w:t xml:space="preserve"> routine management responsibilities.</w:t>
      </w:r>
    </w:p>
    <w:p w14:paraId="0D9506D2" w14:textId="77777777" w:rsidR="00275912" w:rsidRDefault="00275912" w:rsidP="00275912">
      <w:pPr>
        <w:rPr>
          <w:b/>
          <w:sz w:val="24"/>
          <w:szCs w:val="24"/>
        </w:rPr>
      </w:pPr>
      <w:r w:rsidRPr="00795414">
        <w:rPr>
          <w:sz w:val="24"/>
          <w:szCs w:val="24"/>
        </w:rPr>
        <w:tab/>
      </w:r>
      <w:r w:rsidRPr="007E256C">
        <w:rPr>
          <w:b/>
          <w:sz w:val="24"/>
          <w:szCs w:val="24"/>
        </w:rPr>
        <w:t>a)</w:t>
      </w:r>
      <w:r w:rsidRPr="007E256C">
        <w:rPr>
          <w:b/>
          <w:sz w:val="24"/>
          <w:szCs w:val="24"/>
        </w:rPr>
        <w:tab/>
        <w:t xml:space="preserve">What are the </w:t>
      </w:r>
      <w:r>
        <w:rPr>
          <w:b/>
          <w:sz w:val="24"/>
          <w:szCs w:val="24"/>
        </w:rPr>
        <w:t>alternative</w:t>
      </w:r>
      <w:r w:rsidRPr="007E256C">
        <w:rPr>
          <w:b/>
          <w:sz w:val="24"/>
          <w:szCs w:val="24"/>
        </w:rPr>
        <w:t xml:space="preserve"> farming arrangements available to your client?</w:t>
      </w:r>
    </w:p>
    <w:p w14:paraId="29335486" w14:textId="77777777" w:rsidR="00275912" w:rsidRPr="007E256C" w:rsidRDefault="00275912" w:rsidP="00275912">
      <w:pPr>
        <w:rPr>
          <w:b/>
          <w:sz w:val="24"/>
          <w:szCs w:val="24"/>
        </w:rPr>
      </w:pPr>
      <w:r>
        <w:rPr>
          <w:b/>
          <w:sz w:val="24"/>
          <w:szCs w:val="24"/>
        </w:rPr>
        <w:tab/>
      </w:r>
      <w:r>
        <w:rPr>
          <w:b/>
          <w:sz w:val="24"/>
          <w:szCs w:val="24"/>
        </w:rPr>
        <w:tab/>
        <w:t>Answer</w:t>
      </w:r>
    </w:p>
    <w:p w14:paraId="313E4EEE" w14:textId="77777777" w:rsidR="00275912" w:rsidRPr="007E256C" w:rsidRDefault="00275912" w:rsidP="00275912">
      <w:pPr>
        <w:pStyle w:val="ListParagraph"/>
        <w:numPr>
          <w:ilvl w:val="2"/>
          <w:numId w:val="5"/>
        </w:numPr>
        <w:ind w:left="1418" w:firstLine="0"/>
        <w:rPr>
          <w:bCs/>
          <w:sz w:val="24"/>
          <w:szCs w:val="24"/>
        </w:rPr>
      </w:pPr>
      <w:r w:rsidRPr="007E256C">
        <w:rPr>
          <w:bCs/>
          <w:sz w:val="24"/>
          <w:szCs w:val="24"/>
        </w:rPr>
        <w:t>Farming with Contractors Agreement</w:t>
      </w:r>
    </w:p>
    <w:p w14:paraId="3E66C76B" w14:textId="77777777" w:rsidR="00275912" w:rsidRPr="007E256C" w:rsidRDefault="00275912" w:rsidP="00275912">
      <w:pPr>
        <w:pStyle w:val="ListParagraph"/>
        <w:numPr>
          <w:ilvl w:val="2"/>
          <w:numId w:val="5"/>
        </w:numPr>
        <w:ind w:left="1418" w:firstLine="0"/>
        <w:rPr>
          <w:bCs/>
          <w:sz w:val="24"/>
          <w:szCs w:val="24"/>
        </w:rPr>
      </w:pPr>
      <w:r w:rsidRPr="007E256C">
        <w:rPr>
          <w:bCs/>
          <w:sz w:val="24"/>
          <w:szCs w:val="24"/>
        </w:rPr>
        <w:t>Share Farming</w:t>
      </w:r>
    </w:p>
    <w:p w14:paraId="07FD2E3D" w14:textId="77777777" w:rsidR="00275912" w:rsidRPr="007E256C" w:rsidRDefault="00275912" w:rsidP="00275912">
      <w:pPr>
        <w:pStyle w:val="ListParagraph"/>
        <w:numPr>
          <w:ilvl w:val="2"/>
          <w:numId w:val="5"/>
        </w:numPr>
        <w:ind w:left="1418" w:firstLine="0"/>
        <w:rPr>
          <w:bCs/>
          <w:sz w:val="24"/>
          <w:szCs w:val="24"/>
        </w:rPr>
      </w:pPr>
      <w:r w:rsidRPr="007E256C">
        <w:rPr>
          <w:bCs/>
          <w:sz w:val="24"/>
          <w:szCs w:val="24"/>
        </w:rPr>
        <w:t>Partnership</w:t>
      </w:r>
    </w:p>
    <w:p w14:paraId="16E38FE3" w14:textId="77777777" w:rsidR="00275912" w:rsidRPr="00795414" w:rsidRDefault="00275912" w:rsidP="00275912">
      <w:pPr>
        <w:pStyle w:val="ListParagraph"/>
        <w:numPr>
          <w:ilvl w:val="2"/>
          <w:numId w:val="5"/>
        </w:numPr>
        <w:ind w:left="1418" w:firstLine="0"/>
        <w:rPr>
          <w:sz w:val="24"/>
          <w:szCs w:val="24"/>
        </w:rPr>
      </w:pPr>
      <w:r>
        <w:rPr>
          <w:bCs/>
          <w:sz w:val="24"/>
          <w:szCs w:val="24"/>
        </w:rPr>
        <w:t>Letting (</w:t>
      </w:r>
      <w:r w:rsidRPr="007E256C">
        <w:rPr>
          <w:bCs/>
          <w:sz w:val="24"/>
          <w:szCs w:val="24"/>
        </w:rPr>
        <w:t>FBT</w:t>
      </w:r>
      <w:r>
        <w:rPr>
          <w:bCs/>
          <w:sz w:val="24"/>
          <w:szCs w:val="24"/>
        </w:rPr>
        <w:t xml:space="preserve"> in England/Wales; SLDT/MLDT in Scotland)</w:t>
      </w:r>
      <w:r w:rsidRPr="00795414">
        <w:rPr>
          <w:b/>
          <w:bCs/>
          <w:sz w:val="24"/>
          <w:szCs w:val="24"/>
        </w:rPr>
        <w:t xml:space="preserve"> </w:t>
      </w:r>
      <w:r w:rsidRPr="00795414">
        <w:rPr>
          <w:b/>
          <w:bCs/>
          <w:sz w:val="24"/>
          <w:szCs w:val="24"/>
        </w:rPr>
        <w:tab/>
      </w:r>
      <w:r w:rsidRPr="00795414">
        <w:rPr>
          <w:b/>
          <w:bCs/>
          <w:sz w:val="24"/>
          <w:szCs w:val="24"/>
        </w:rPr>
        <w:tab/>
      </w:r>
      <w:r w:rsidRPr="00795414">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95414">
        <w:rPr>
          <w:b/>
          <w:bCs/>
          <w:sz w:val="24"/>
          <w:szCs w:val="24"/>
        </w:rPr>
        <w:tab/>
      </w:r>
      <w:r w:rsidRPr="007E256C">
        <w:rPr>
          <w:b/>
          <w:bCs/>
          <w:sz w:val="24"/>
          <w:szCs w:val="24"/>
        </w:rPr>
        <w:t>(</w:t>
      </w:r>
      <w:r w:rsidRPr="007E256C">
        <w:rPr>
          <w:b/>
          <w:sz w:val="24"/>
          <w:szCs w:val="24"/>
        </w:rPr>
        <w:t>Any 3 for 1 mark)</w:t>
      </w:r>
    </w:p>
    <w:p w14:paraId="3313B402" w14:textId="77777777" w:rsidR="00275912" w:rsidRDefault="00275912" w:rsidP="00275912">
      <w:pPr>
        <w:ind w:left="1440" w:hanging="720"/>
        <w:jc w:val="both"/>
        <w:rPr>
          <w:b/>
          <w:sz w:val="24"/>
          <w:szCs w:val="24"/>
        </w:rPr>
      </w:pPr>
    </w:p>
    <w:p w14:paraId="15ED8194" w14:textId="77777777" w:rsidR="00275912" w:rsidRDefault="00275912" w:rsidP="00275912">
      <w:pPr>
        <w:ind w:left="1440" w:hanging="720"/>
        <w:jc w:val="both"/>
        <w:rPr>
          <w:b/>
          <w:sz w:val="24"/>
          <w:szCs w:val="24"/>
        </w:rPr>
      </w:pPr>
      <w:r w:rsidRPr="00041513">
        <w:rPr>
          <w:b/>
          <w:sz w:val="24"/>
          <w:szCs w:val="24"/>
        </w:rPr>
        <w:t xml:space="preserve">b) </w:t>
      </w:r>
      <w:r w:rsidRPr="00041513">
        <w:rPr>
          <w:b/>
          <w:sz w:val="24"/>
          <w:szCs w:val="24"/>
        </w:rPr>
        <w:tab/>
        <w:t xml:space="preserve">What involvement would your client have on an annual basis in respect of a Farming with Contractors Agreement and during the period of a 5 year </w:t>
      </w:r>
      <w:r>
        <w:rPr>
          <w:b/>
          <w:sz w:val="24"/>
          <w:szCs w:val="24"/>
        </w:rPr>
        <w:t>t</w:t>
      </w:r>
      <w:r w:rsidRPr="00041513">
        <w:rPr>
          <w:b/>
          <w:sz w:val="24"/>
          <w:szCs w:val="24"/>
        </w:rPr>
        <w:t>enancy?</w:t>
      </w:r>
    </w:p>
    <w:p w14:paraId="5390BDDE" w14:textId="77777777" w:rsidR="00275912" w:rsidRPr="00041513" w:rsidRDefault="00275912" w:rsidP="00275912">
      <w:pPr>
        <w:ind w:left="1440" w:hanging="720"/>
        <w:jc w:val="both"/>
        <w:rPr>
          <w:b/>
          <w:sz w:val="24"/>
          <w:szCs w:val="24"/>
        </w:rPr>
      </w:pPr>
      <w:r>
        <w:rPr>
          <w:b/>
          <w:sz w:val="24"/>
          <w:szCs w:val="24"/>
        </w:rPr>
        <w:tab/>
        <w:t>Answer</w:t>
      </w:r>
    </w:p>
    <w:p w14:paraId="72D0C2D7" w14:textId="77777777" w:rsidR="00275912" w:rsidRPr="00795414" w:rsidRDefault="00275912" w:rsidP="00275912">
      <w:pPr>
        <w:rPr>
          <w:b/>
          <w:bCs/>
          <w:sz w:val="24"/>
          <w:szCs w:val="24"/>
        </w:rPr>
      </w:pPr>
      <w:r w:rsidRPr="00795414">
        <w:rPr>
          <w:sz w:val="24"/>
          <w:szCs w:val="24"/>
        </w:rPr>
        <w:tab/>
      </w:r>
      <w:r w:rsidRPr="00795414">
        <w:rPr>
          <w:sz w:val="24"/>
          <w:szCs w:val="24"/>
        </w:rPr>
        <w:tab/>
      </w:r>
      <w:r w:rsidRPr="00795414">
        <w:rPr>
          <w:b/>
          <w:bCs/>
          <w:sz w:val="24"/>
          <w:szCs w:val="24"/>
        </w:rPr>
        <w:t>Farming with Contractors Agreement (not exhaustive)</w:t>
      </w:r>
    </w:p>
    <w:p w14:paraId="4DCFA01A"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At the beginning of the cropping season</w:t>
      </w:r>
      <w:r>
        <w:rPr>
          <w:bCs/>
          <w:sz w:val="24"/>
          <w:szCs w:val="24"/>
        </w:rPr>
        <w:t xml:space="preserve"> -</w:t>
      </w:r>
      <w:r w:rsidRPr="00041513">
        <w:rPr>
          <w:bCs/>
          <w:sz w:val="24"/>
          <w:szCs w:val="24"/>
        </w:rPr>
        <w:t xml:space="preserve"> meetings to agree a cropping programme</w:t>
      </w:r>
      <w:r>
        <w:rPr>
          <w:bCs/>
          <w:sz w:val="24"/>
          <w:szCs w:val="24"/>
        </w:rPr>
        <w:t>,</w:t>
      </w:r>
      <w:r w:rsidRPr="00041513">
        <w:rPr>
          <w:bCs/>
          <w:sz w:val="24"/>
          <w:szCs w:val="24"/>
        </w:rPr>
        <w:t xml:space="preserve"> budget and purchase of inputs</w:t>
      </w:r>
    </w:p>
    <w:p w14:paraId="313DD1CC"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 xml:space="preserve">Regular meetings (say </w:t>
      </w:r>
      <w:r>
        <w:rPr>
          <w:bCs/>
          <w:sz w:val="24"/>
          <w:szCs w:val="24"/>
        </w:rPr>
        <w:t>one</w:t>
      </w:r>
      <w:r w:rsidRPr="00041513">
        <w:rPr>
          <w:bCs/>
          <w:sz w:val="24"/>
          <w:szCs w:val="24"/>
        </w:rPr>
        <w:t xml:space="preserve"> per quarter) to discuss land management</w:t>
      </w:r>
      <w:r>
        <w:rPr>
          <w:bCs/>
          <w:sz w:val="24"/>
          <w:szCs w:val="24"/>
        </w:rPr>
        <w:t xml:space="preserve">, </w:t>
      </w:r>
      <w:r w:rsidRPr="00041513">
        <w:rPr>
          <w:bCs/>
          <w:sz w:val="24"/>
          <w:szCs w:val="24"/>
        </w:rPr>
        <w:t xml:space="preserve"> cross compliance and any other issues </w:t>
      </w:r>
    </w:p>
    <w:p w14:paraId="2BA65C79"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 xml:space="preserve">Regular inspections of the land and crops </w:t>
      </w:r>
    </w:p>
    <w:p w14:paraId="28364DDF"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Meetings to discuss the storage of produce and the sale thereof</w:t>
      </w:r>
    </w:p>
    <w:p w14:paraId="46563B87"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 xml:space="preserve">Preparation of the Statement of Account </w:t>
      </w:r>
    </w:p>
    <w:p w14:paraId="753689E0"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Management of the bank account</w:t>
      </w:r>
    </w:p>
    <w:p w14:paraId="48543C6D" w14:textId="77777777" w:rsidR="00275912" w:rsidRPr="00041513" w:rsidRDefault="00275912" w:rsidP="00275912">
      <w:pPr>
        <w:pStyle w:val="ListParagraph"/>
        <w:numPr>
          <w:ilvl w:val="0"/>
          <w:numId w:val="4"/>
        </w:numPr>
        <w:ind w:hanging="742"/>
        <w:jc w:val="both"/>
        <w:rPr>
          <w:bCs/>
          <w:sz w:val="24"/>
          <w:szCs w:val="24"/>
        </w:rPr>
      </w:pPr>
      <w:r>
        <w:rPr>
          <w:bCs/>
          <w:sz w:val="24"/>
          <w:szCs w:val="24"/>
        </w:rPr>
        <w:t>Preparation, m</w:t>
      </w:r>
      <w:r w:rsidRPr="00041513">
        <w:rPr>
          <w:bCs/>
          <w:sz w:val="24"/>
          <w:szCs w:val="24"/>
        </w:rPr>
        <w:t>anagement</w:t>
      </w:r>
      <w:r>
        <w:rPr>
          <w:bCs/>
          <w:sz w:val="24"/>
          <w:szCs w:val="24"/>
        </w:rPr>
        <w:t xml:space="preserve"> and</w:t>
      </w:r>
      <w:r w:rsidRPr="00041513">
        <w:rPr>
          <w:bCs/>
          <w:sz w:val="24"/>
          <w:szCs w:val="24"/>
        </w:rPr>
        <w:t xml:space="preserve"> submission of the Basic Payment Scheme</w:t>
      </w:r>
      <w:r>
        <w:rPr>
          <w:bCs/>
          <w:sz w:val="24"/>
          <w:szCs w:val="24"/>
        </w:rPr>
        <w:t xml:space="preserve"> application</w:t>
      </w:r>
      <w:r w:rsidRPr="00041513">
        <w:rPr>
          <w:bCs/>
          <w:sz w:val="24"/>
          <w:szCs w:val="24"/>
        </w:rPr>
        <w:t xml:space="preserve"> </w:t>
      </w:r>
    </w:p>
    <w:p w14:paraId="629F0AB8" w14:textId="77777777" w:rsidR="00275912" w:rsidRPr="00041513" w:rsidRDefault="00275912" w:rsidP="00275912">
      <w:pPr>
        <w:pStyle w:val="ListParagraph"/>
        <w:numPr>
          <w:ilvl w:val="0"/>
          <w:numId w:val="4"/>
        </w:numPr>
        <w:ind w:hanging="742"/>
        <w:jc w:val="both"/>
        <w:rPr>
          <w:bCs/>
          <w:sz w:val="24"/>
          <w:szCs w:val="24"/>
        </w:rPr>
      </w:pPr>
      <w:r w:rsidRPr="00041513">
        <w:rPr>
          <w:bCs/>
          <w:sz w:val="24"/>
          <w:szCs w:val="24"/>
        </w:rPr>
        <w:t xml:space="preserve">Management of Environmental </w:t>
      </w:r>
      <w:r>
        <w:rPr>
          <w:bCs/>
          <w:sz w:val="24"/>
          <w:szCs w:val="24"/>
        </w:rPr>
        <w:t xml:space="preserve">or Countryside </w:t>
      </w:r>
      <w:r w:rsidRPr="00041513">
        <w:rPr>
          <w:bCs/>
          <w:sz w:val="24"/>
          <w:szCs w:val="24"/>
        </w:rPr>
        <w:t>Stewardship Schemes – if any</w:t>
      </w:r>
    </w:p>
    <w:p w14:paraId="0A6B2EFB" w14:textId="77777777" w:rsidR="00275912" w:rsidRPr="00354D37" w:rsidRDefault="00275912" w:rsidP="00275912">
      <w:pPr>
        <w:pStyle w:val="ListParagraph"/>
        <w:numPr>
          <w:ilvl w:val="0"/>
          <w:numId w:val="4"/>
        </w:numPr>
        <w:ind w:left="1440" w:hanging="22"/>
        <w:jc w:val="both"/>
        <w:rPr>
          <w:b/>
          <w:sz w:val="24"/>
          <w:szCs w:val="24"/>
        </w:rPr>
      </w:pPr>
      <w:r w:rsidRPr="00354D37">
        <w:rPr>
          <w:bCs/>
          <w:sz w:val="24"/>
          <w:szCs w:val="24"/>
        </w:rPr>
        <w:t>Record keeping</w:t>
      </w:r>
      <w:r w:rsidRPr="00354D37">
        <w:rPr>
          <w:sz w:val="24"/>
          <w:szCs w:val="24"/>
        </w:rPr>
        <w:tab/>
      </w:r>
      <w:r w:rsidRPr="00354D37">
        <w:rPr>
          <w:sz w:val="24"/>
          <w:szCs w:val="24"/>
        </w:rPr>
        <w:tab/>
      </w:r>
      <w:r w:rsidRPr="00354D37">
        <w:rPr>
          <w:sz w:val="24"/>
          <w:szCs w:val="24"/>
        </w:rPr>
        <w:tab/>
      </w:r>
      <w:r w:rsidRPr="00354D37">
        <w:rPr>
          <w:sz w:val="24"/>
          <w:szCs w:val="24"/>
        </w:rPr>
        <w:tab/>
        <w:t>(</w:t>
      </w:r>
      <w:r w:rsidRPr="00354D37">
        <w:rPr>
          <w:b/>
          <w:sz w:val="24"/>
          <w:szCs w:val="24"/>
        </w:rPr>
        <w:t>5 answers for 2½ marks)</w:t>
      </w:r>
    </w:p>
    <w:p w14:paraId="4CF60982" w14:textId="77777777" w:rsidR="00275912" w:rsidRPr="00795414" w:rsidRDefault="00275912" w:rsidP="00275912">
      <w:pPr>
        <w:ind w:left="1440"/>
        <w:rPr>
          <w:b/>
          <w:bCs/>
          <w:sz w:val="24"/>
          <w:szCs w:val="24"/>
        </w:rPr>
      </w:pPr>
      <w:r w:rsidRPr="00795414">
        <w:rPr>
          <w:b/>
          <w:bCs/>
          <w:sz w:val="24"/>
          <w:szCs w:val="24"/>
        </w:rPr>
        <w:t>Tenancy (not exhaustive)</w:t>
      </w:r>
    </w:p>
    <w:p w14:paraId="15D78E28" w14:textId="77777777" w:rsidR="00275912" w:rsidRPr="00310A76" w:rsidRDefault="00275912" w:rsidP="00275912">
      <w:pPr>
        <w:pStyle w:val="ListParagraph"/>
        <w:numPr>
          <w:ilvl w:val="0"/>
          <w:numId w:val="6"/>
        </w:numPr>
        <w:ind w:hanging="742"/>
        <w:rPr>
          <w:bCs/>
          <w:sz w:val="24"/>
          <w:szCs w:val="24"/>
        </w:rPr>
      </w:pPr>
      <w:r w:rsidRPr="00310A76">
        <w:rPr>
          <w:bCs/>
          <w:sz w:val="24"/>
          <w:szCs w:val="24"/>
        </w:rPr>
        <w:lastRenderedPageBreak/>
        <w:t xml:space="preserve">At the beginning of the </w:t>
      </w:r>
      <w:r>
        <w:rPr>
          <w:bCs/>
          <w:sz w:val="24"/>
          <w:szCs w:val="24"/>
        </w:rPr>
        <w:t>tenancy</w:t>
      </w:r>
      <w:r w:rsidRPr="00310A76">
        <w:rPr>
          <w:bCs/>
          <w:sz w:val="24"/>
          <w:szCs w:val="24"/>
        </w:rPr>
        <w:t xml:space="preserve"> </w:t>
      </w:r>
      <w:r>
        <w:rPr>
          <w:bCs/>
          <w:sz w:val="24"/>
          <w:szCs w:val="24"/>
        </w:rPr>
        <w:t xml:space="preserve"> - </w:t>
      </w:r>
      <w:r w:rsidRPr="00310A76">
        <w:rPr>
          <w:bCs/>
          <w:sz w:val="24"/>
          <w:szCs w:val="24"/>
        </w:rPr>
        <w:t>agree the terms of tenancy</w:t>
      </w:r>
    </w:p>
    <w:p w14:paraId="0975446A" w14:textId="77777777" w:rsidR="00275912" w:rsidRPr="00310A76" w:rsidRDefault="00275912" w:rsidP="00275912">
      <w:pPr>
        <w:pStyle w:val="ListParagraph"/>
        <w:numPr>
          <w:ilvl w:val="0"/>
          <w:numId w:val="6"/>
        </w:numPr>
        <w:ind w:hanging="742"/>
        <w:jc w:val="both"/>
        <w:rPr>
          <w:bCs/>
          <w:sz w:val="24"/>
          <w:szCs w:val="24"/>
        </w:rPr>
      </w:pPr>
      <w:r w:rsidRPr="00310A76">
        <w:rPr>
          <w:bCs/>
          <w:sz w:val="24"/>
          <w:szCs w:val="24"/>
        </w:rPr>
        <w:t>Thereafter the collection of the rent</w:t>
      </w:r>
      <w:r>
        <w:rPr>
          <w:bCs/>
          <w:sz w:val="24"/>
          <w:szCs w:val="24"/>
        </w:rPr>
        <w:t>s</w:t>
      </w:r>
      <w:r w:rsidRPr="00310A76">
        <w:rPr>
          <w:bCs/>
          <w:sz w:val="24"/>
          <w:szCs w:val="24"/>
        </w:rPr>
        <w:t xml:space="preserve"> and 6 monthly inspections of the land</w:t>
      </w:r>
    </w:p>
    <w:p w14:paraId="72CE4C9A" w14:textId="77777777" w:rsidR="00275912" w:rsidRDefault="00275912" w:rsidP="00275912">
      <w:pPr>
        <w:pStyle w:val="ListParagraph"/>
        <w:numPr>
          <w:ilvl w:val="0"/>
          <w:numId w:val="6"/>
        </w:numPr>
        <w:ind w:hanging="742"/>
        <w:rPr>
          <w:bCs/>
          <w:sz w:val="24"/>
          <w:szCs w:val="24"/>
        </w:rPr>
      </w:pPr>
      <w:r w:rsidRPr="00310A76">
        <w:rPr>
          <w:bCs/>
          <w:sz w:val="24"/>
          <w:szCs w:val="24"/>
        </w:rPr>
        <w:t>Rent review discussions</w:t>
      </w:r>
    </w:p>
    <w:p w14:paraId="6F5DB5B1" w14:textId="77777777" w:rsidR="00275912" w:rsidRPr="00310A76" w:rsidRDefault="00275912" w:rsidP="00275912">
      <w:pPr>
        <w:pStyle w:val="ListParagraph"/>
        <w:numPr>
          <w:ilvl w:val="0"/>
          <w:numId w:val="6"/>
        </w:numPr>
        <w:ind w:hanging="742"/>
        <w:rPr>
          <w:bCs/>
          <w:sz w:val="24"/>
          <w:szCs w:val="24"/>
        </w:rPr>
      </w:pPr>
      <w:r>
        <w:rPr>
          <w:bCs/>
          <w:sz w:val="24"/>
          <w:szCs w:val="24"/>
        </w:rPr>
        <w:t xml:space="preserve">Handling </w:t>
      </w:r>
      <w:r w:rsidRPr="00310A76">
        <w:rPr>
          <w:bCs/>
          <w:sz w:val="24"/>
          <w:szCs w:val="24"/>
        </w:rPr>
        <w:t>terminat</w:t>
      </w:r>
      <w:r>
        <w:rPr>
          <w:bCs/>
          <w:sz w:val="24"/>
          <w:szCs w:val="24"/>
        </w:rPr>
        <w:t>ion</w:t>
      </w:r>
      <w:r>
        <w:rPr>
          <w:bCs/>
          <w:sz w:val="24"/>
          <w:szCs w:val="24"/>
        </w:rPr>
        <w:tab/>
      </w:r>
      <w:r w:rsidRPr="00310A76">
        <w:rPr>
          <w:sz w:val="24"/>
          <w:szCs w:val="24"/>
        </w:rPr>
        <w:tab/>
      </w:r>
      <w:r w:rsidRPr="00310A76">
        <w:rPr>
          <w:sz w:val="24"/>
          <w:szCs w:val="24"/>
        </w:rPr>
        <w:tab/>
      </w:r>
      <w:r w:rsidRPr="00310A76">
        <w:rPr>
          <w:sz w:val="24"/>
          <w:szCs w:val="24"/>
        </w:rPr>
        <w:tab/>
      </w:r>
      <w:r w:rsidRPr="00310A76">
        <w:rPr>
          <w:sz w:val="24"/>
          <w:szCs w:val="24"/>
        </w:rPr>
        <w:tab/>
      </w:r>
      <w:r w:rsidRPr="00310A76">
        <w:rPr>
          <w:sz w:val="24"/>
          <w:szCs w:val="24"/>
        </w:rPr>
        <w:tab/>
        <w:t xml:space="preserve">    </w:t>
      </w:r>
      <w:r w:rsidRPr="00310A76">
        <w:rPr>
          <w:b/>
          <w:sz w:val="24"/>
          <w:szCs w:val="24"/>
        </w:rPr>
        <w:t>(1 mark)</w:t>
      </w:r>
    </w:p>
    <w:p w14:paraId="791029FA" w14:textId="77777777" w:rsidR="00275912" w:rsidRPr="00310A76" w:rsidRDefault="00275912" w:rsidP="00275912">
      <w:pPr>
        <w:rPr>
          <w:b/>
          <w:sz w:val="24"/>
          <w:szCs w:val="24"/>
        </w:rPr>
      </w:pPr>
      <w:r w:rsidRPr="00795414">
        <w:rPr>
          <w:sz w:val="24"/>
          <w:szCs w:val="24"/>
        </w:rPr>
        <w:tab/>
      </w:r>
      <w:r>
        <w:rPr>
          <w:b/>
          <w:sz w:val="24"/>
          <w:szCs w:val="24"/>
        </w:rPr>
        <w:t>c)</w:t>
      </w:r>
      <w:r>
        <w:rPr>
          <w:b/>
          <w:sz w:val="24"/>
          <w:szCs w:val="24"/>
        </w:rPr>
        <w:tab/>
        <w:t>What is the likely range of:</w:t>
      </w:r>
    </w:p>
    <w:p w14:paraId="7C276490" w14:textId="77777777" w:rsidR="00275912" w:rsidRDefault="00275912" w:rsidP="00275912">
      <w:pPr>
        <w:rPr>
          <w:b/>
          <w:sz w:val="24"/>
          <w:szCs w:val="24"/>
        </w:rPr>
      </w:pPr>
      <w:r w:rsidRPr="00310A76">
        <w:rPr>
          <w:b/>
          <w:sz w:val="24"/>
          <w:szCs w:val="24"/>
        </w:rPr>
        <w:tab/>
      </w:r>
      <w:r w:rsidRPr="00310A76">
        <w:rPr>
          <w:b/>
          <w:sz w:val="24"/>
          <w:szCs w:val="24"/>
        </w:rPr>
        <w:tab/>
      </w:r>
      <w:r>
        <w:rPr>
          <w:b/>
          <w:sz w:val="24"/>
          <w:szCs w:val="24"/>
        </w:rPr>
        <w:t>i)</w:t>
      </w:r>
      <w:r w:rsidRPr="00310A76">
        <w:rPr>
          <w:b/>
          <w:sz w:val="24"/>
          <w:szCs w:val="24"/>
        </w:rPr>
        <w:tab/>
        <w:t xml:space="preserve">The </w:t>
      </w:r>
      <w:r>
        <w:rPr>
          <w:b/>
          <w:sz w:val="24"/>
          <w:szCs w:val="24"/>
        </w:rPr>
        <w:t>F</w:t>
      </w:r>
      <w:r w:rsidRPr="00310A76">
        <w:rPr>
          <w:b/>
          <w:sz w:val="24"/>
          <w:szCs w:val="24"/>
        </w:rPr>
        <w:t>armer</w:t>
      </w:r>
      <w:r>
        <w:rPr>
          <w:b/>
          <w:sz w:val="24"/>
          <w:szCs w:val="24"/>
        </w:rPr>
        <w:t>’</w:t>
      </w:r>
      <w:r w:rsidRPr="00310A76">
        <w:rPr>
          <w:b/>
          <w:sz w:val="24"/>
          <w:szCs w:val="24"/>
        </w:rPr>
        <w:t xml:space="preserve">s </w:t>
      </w:r>
      <w:r>
        <w:rPr>
          <w:b/>
          <w:sz w:val="24"/>
          <w:szCs w:val="24"/>
        </w:rPr>
        <w:t>first charge</w:t>
      </w:r>
    </w:p>
    <w:p w14:paraId="0E49D530" w14:textId="77777777" w:rsidR="00275912" w:rsidRPr="00310A76" w:rsidRDefault="00275912" w:rsidP="00275912">
      <w:pPr>
        <w:rPr>
          <w:b/>
          <w:sz w:val="24"/>
          <w:szCs w:val="24"/>
        </w:rPr>
      </w:pPr>
      <w:r>
        <w:rPr>
          <w:b/>
          <w:sz w:val="24"/>
          <w:szCs w:val="24"/>
        </w:rPr>
        <w:tab/>
      </w:r>
      <w:r>
        <w:rPr>
          <w:b/>
          <w:sz w:val="24"/>
          <w:szCs w:val="24"/>
        </w:rPr>
        <w:tab/>
        <w:t>Answer</w:t>
      </w:r>
    </w:p>
    <w:p w14:paraId="41844311" w14:textId="77777777" w:rsidR="00275912" w:rsidRPr="00310A76" w:rsidRDefault="00275912" w:rsidP="00275912">
      <w:pPr>
        <w:rPr>
          <w:sz w:val="24"/>
          <w:szCs w:val="24"/>
        </w:rPr>
      </w:pPr>
      <w:r w:rsidRPr="00795414">
        <w:rPr>
          <w:sz w:val="24"/>
          <w:szCs w:val="24"/>
        </w:rPr>
        <w:tab/>
      </w:r>
      <w:r w:rsidRPr="00795414">
        <w:rPr>
          <w:sz w:val="24"/>
          <w:szCs w:val="24"/>
        </w:rPr>
        <w:tab/>
      </w:r>
      <w:r w:rsidRPr="00310A76">
        <w:rPr>
          <w:bCs/>
          <w:sz w:val="24"/>
          <w:szCs w:val="24"/>
        </w:rPr>
        <w:t>£200-£245/</w:t>
      </w:r>
      <w:r>
        <w:rPr>
          <w:bCs/>
          <w:sz w:val="24"/>
          <w:szCs w:val="24"/>
        </w:rPr>
        <w:t>H</w:t>
      </w:r>
      <w:r w:rsidRPr="00310A76">
        <w:rPr>
          <w:bCs/>
          <w:sz w:val="24"/>
          <w:szCs w:val="24"/>
        </w:rPr>
        <w:t>a</w:t>
      </w:r>
      <w:r>
        <w:rPr>
          <w:bCs/>
          <w:sz w:val="24"/>
          <w:szCs w:val="24"/>
        </w:rPr>
        <w:t xml:space="preserve"> (£80-£100/acre)</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
          <w:bCs/>
          <w:sz w:val="24"/>
          <w:szCs w:val="24"/>
        </w:rPr>
        <w:t>(¼ mark)</w:t>
      </w:r>
    </w:p>
    <w:p w14:paraId="0A0DB899" w14:textId="77777777" w:rsidR="00275912" w:rsidRPr="00795414" w:rsidRDefault="00275912" w:rsidP="00275912">
      <w:pPr>
        <w:rPr>
          <w:sz w:val="24"/>
          <w:szCs w:val="24"/>
        </w:rPr>
      </w:pPr>
      <w:r w:rsidRPr="00795414">
        <w:rPr>
          <w:sz w:val="24"/>
          <w:szCs w:val="24"/>
        </w:rPr>
        <w:tab/>
      </w:r>
      <w:r w:rsidRPr="00795414">
        <w:rPr>
          <w:sz w:val="24"/>
          <w:szCs w:val="24"/>
        </w:rPr>
        <w:tab/>
      </w:r>
      <w:r>
        <w:rPr>
          <w:b/>
          <w:sz w:val="24"/>
          <w:szCs w:val="24"/>
        </w:rPr>
        <w:t>ii)</w:t>
      </w:r>
      <w:r w:rsidRPr="00795414">
        <w:rPr>
          <w:sz w:val="24"/>
          <w:szCs w:val="24"/>
        </w:rPr>
        <w:tab/>
      </w:r>
      <w:r w:rsidRPr="00B23FE2">
        <w:rPr>
          <w:b/>
          <w:sz w:val="24"/>
          <w:szCs w:val="24"/>
        </w:rPr>
        <w:t>The Contractor’s basic return</w:t>
      </w:r>
      <w:r w:rsidRPr="00B23FE2">
        <w:rPr>
          <w:b/>
          <w:sz w:val="24"/>
          <w:szCs w:val="24"/>
        </w:rPr>
        <w:tab/>
      </w:r>
      <w:r w:rsidRPr="00795414">
        <w:rPr>
          <w:sz w:val="24"/>
          <w:szCs w:val="24"/>
        </w:rPr>
        <w:tab/>
      </w:r>
      <w:r w:rsidRPr="00795414">
        <w:rPr>
          <w:sz w:val="24"/>
          <w:szCs w:val="24"/>
        </w:rPr>
        <w:tab/>
      </w:r>
      <w:r w:rsidRPr="00795414">
        <w:rPr>
          <w:sz w:val="24"/>
          <w:szCs w:val="24"/>
        </w:rPr>
        <w:tab/>
      </w:r>
    </w:p>
    <w:p w14:paraId="4B6F7BC1" w14:textId="77777777" w:rsidR="00275912" w:rsidRDefault="00275912" w:rsidP="00275912">
      <w:pPr>
        <w:rPr>
          <w:sz w:val="24"/>
          <w:szCs w:val="24"/>
        </w:rPr>
      </w:pPr>
      <w:r>
        <w:rPr>
          <w:sz w:val="24"/>
          <w:szCs w:val="24"/>
        </w:rPr>
        <w:tab/>
      </w:r>
      <w:r>
        <w:rPr>
          <w:sz w:val="24"/>
          <w:szCs w:val="24"/>
        </w:rPr>
        <w:tab/>
      </w:r>
      <w:r>
        <w:rPr>
          <w:b/>
          <w:sz w:val="24"/>
          <w:szCs w:val="24"/>
        </w:rPr>
        <w:t>Answer</w:t>
      </w:r>
      <w:r w:rsidRPr="00795414">
        <w:rPr>
          <w:sz w:val="24"/>
          <w:szCs w:val="24"/>
        </w:rPr>
        <w:tab/>
      </w:r>
      <w:r w:rsidRPr="00795414">
        <w:rPr>
          <w:sz w:val="24"/>
          <w:szCs w:val="24"/>
        </w:rPr>
        <w:tab/>
      </w:r>
    </w:p>
    <w:p w14:paraId="0EEB8178" w14:textId="77777777" w:rsidR="00275912" w:rsidRDefault="00275912" w:rsidP="00275912">
      <w:pPr>
        <w:rPr>
          <w:b/>
        </w:rPr>
      </w:pPr>
      <w:r>
        <w:rPr>
          <w:bCs/>
          <w:sz w:val="24"/>
          <w:szCs w:val="24"/>
        </w:rPr>
        <w:tab/>
      </w:r>
      <w:r>
        <w:rPr>
          <w:bCs/>
          <w:sz w:val="24"/>
          <w:szCs w:val="24"/>
        </w:rPr>
        <w:tab/>
      </w:r>
      <w:r w:rsidRPr="00B23FE2">
        <w:rPr>
          <w:bCs/>
          <w:sz w:val="24"/>
          <w:szCs w:val="24"/>
        </w:rPr>
        <w:t>£245-£295/</w:t>
      </w:r>
      <w:r>
        <w:rPr>
          <w:bCs/>
          <w:sz w:val="24"/>
          <w:szCs w:val="24"/>
        </w:rPr>
        <w:t>H</w:t>
      </w:r>
      <w:r w:rsidRPr="00B23FE2">
        <w:rPr>
          <w:bCs/>
          <w:sz w:val="24"/>
          <w:szCs w:val="24"/>
        </w:rPr>
        <w:t>a</w:t>
      </w:r>
      <w:r>
        <w:rPr>
          <w:bCs/>
          <w:sz w:val="24"/>
          <w:szCs w:val="24"/>
        </w:rPr>
        <w:t xml:space="preserve"> (£100-£120/acre)</w:t>
      </w:r>
      <w:r>
        <w:tab/>
      </w:r>
      <w:r>
        <w:tab/>
      </w:r>
      <w:r>
        <w:tab/>
      </w:r>
      <w:r>
        <w:tab/>
      </w:r>
      <w:r>
        <w:tab/>
        <w:t xml:space="preserve">     </w:t>
      </w:r>
      <w:r w:rsidRPr="00B23FE2">
        <w:rPr>
          <w:b/>
        </w:rPr>
        <w:t>(</w:t>
      </w:r>
      <w:r w:rsidRPr="00B23FE2">
        <w:rPr>
          <w:rFonts w:ascii="Candara" w:hAnsi="Candara"/>
          <w:b/>
        </w:rPr>
        <w:t>¼</w:t>
      </w:r>
      <w:r w:rsidRPr="00B23FE2">
        <w:rPr>
          <w:b/>
        </w:rPr>
        <w:t xml:space="preserve"> mark)</w:t>
      </w:r>
    </w:p>
    <w:p w14:paraId="7BD290B6" w14:textId="77777777" w:rsidR="00275912" w:rsidRDefault="00275912" w:rsidP="00275912"/>
    <w:p w14:paraId="58069831" w14:textId="77777777" w:rsidR="00275912" w:rsidRDefault="00275912" w:rsidP="00275912">
      <w:pPr>
        <w:rPr>
          <w:rFonts w:cs="TimesNewRomanPSMT"/>
          <w:b/>
          <w:sz w:val="24"/>
          <w:szCs w:val="24"/>
        </w:rPr>
      </w:pPr>
      <w:r>
        <w:rPr>
          <w:rFonts w:cs="TimesNewRomanPSMT"/>
          <w:b/>
          <w:sz w:val="24"/>
          <w:szCs w:val="24"/>
        </w:rPr>
        <w:br w:type="page"/>
      </w:r>
    </w:p>
    <w:p w14:paraId="1009763B" w14:textId="77777777" w:rsidR="00275912" w:rsidRDefault="00275912" w:rsidP="00275912">
      <w:pPr>
        <w:autoSpaceDE w:val="0"/>
        <w:autoSpaceDN w:val="0"/>
        <w:adjustRightInd w:val="0"/>
        <w:spacing w:after="0" w:line="240" w:lineRule="auto"/>
        <w:jc w:val="both"/>
        <w:rPr>
          <w:rFonts w:cs="TimesNewRomanPSMT"/>
          <w:b/>
          <w:sz w:val="24"/>
          <w:szCs w:val="24"/>
        </w:rPr>
      </w:pPr>
    </w:p>
    <w:p w14:paraId="56097486"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Question 4</w:t>
      </w:r>
    </w:p>
    <w:p w14:paraId="43C81045" w14:textId="77777777" w:rsidR="00275912" w:rsidRDefault="00275912" w:rsidP="00275912">
      <w:pPr>
        <w:autoSpaceDE w:val="0"/>
        <w:autoSpaceDN w:val="0"/>
        <w:adjustRightInd w:val="0"/>
        <w:spacing w:after="0" w:line="240" w:lineRule="auto"/>
        <w:jc w:val="both"/>
        <w:rPr>
          <w:rFonts w:cs="TimesNewRomanPSMT"/>
          <w:b/>
          <w:sz w:val="24"/>
          <w:szCs w:val="24"/>
        </w:rPr>
      </w:pPr>
    </w:p>
    <w:p w14:paraId="6D250DDE" w14:textId="77777777" w:rsidR="00275912" w:rsidRDefault="00275912" w:rsidP="00275912">
      <w:pPr>
        <w:autoSpaceDE w:val="0"/>
        <w:autoSpaceDN w:val="0"/>
        <w:adjustRightInd w:val="0"/>
        <w:spacing w:after="0" w:line="240" w:lineRule="auto"/>
        <w:jc w:val="both"/>
        <w:rPr>
          <w:rFonts w:cs="TimesNewRomanPSMT"/>
          <w:b/>
          <w:sz w:val="24"/>
          <w:szCs w:val="24"/>
        </w:rPr>
      </w:pPr>
      <w:r>
        <w:rPr>
          <w:rFonts w:cs="TimesNewRomanPSMT"/>
          <w:b/>
          <w:sz w:val="24"/>
          <w:szCs w:val="24"/>
        </w:rPr>
        <w:t>Building Cost Reinstatement</w:t>
      </w:r>
    </w:p>
    <w:p w14:paraId="4191DF94" w14:textId="77777777" w:rsidR="00275912" w:rsidRDefault="00275912" w:rsidP="00275912">
      <w:pPr>
        <w:autoSpaceDE w:val="0"/>
        <w:autoSpaceDN w:val="0"/>
        <w:adjustRightInd w:val="0"/>
        <w:spacing w:after="0" w:line="240" w:lineRule="auto"/>
        <w:jc w:val="both"/>
        <w:rPr>
          <w:rFonts w:cs="TimesNewRomanPSMT"/>
          <w:b/>
          <w:sz w:val="24"/>
          <w:szCs w:val="24"/>
        </w:rPr>
      </w:pPr>
    </w:p>
    <w:p w14:paraId="143B1A31" w14:textId="77777777" w:rsidR="00275912" w:rsidRPr="00C9224E" w:rsidRDefault="00275912" w:rsidP="00275912">
      <w:pPr>
        <w:spacing w:after="0"/>
        <w:jc w:val="both"/>
        <w:rPr>
          <w:sz w:val="24"/>
          <w:szCs w:val="24"/>
        </w:rPr>
      </w:pPr>
      <w:r w:rsidRPr="00C9224E">
        <w:rPr>
          <w:sz w:val="24"/>
          <w:szCs w:val="24"/>
        </w:rPr>
        <w:t xml:space="preserve">You </w:t>
      </w:r>
      <w:r>
        <w:rPr>
          <w:sz w:val="24"/>
          <w:szCs w:val="24"/>
        </w:rPr>
        <w:t>have been instructed by an existing client who owns a small estate to undertake a reinstatement cost assessment of the traditional and modern range of farm buildings on the Home Farm which is in hand</w:t>
      </w:r>
      <w:r w:rsidRPr="00C9224E">
        <w:rPr>
          <w:sz w:val="24"/>
          <w:szCs w:val="24"/>
        </w:rPr>
        <w:t>.</w:t>
      </w:r>
    </w:p>
    <w:p w14:paraId="3A689315" w14:textId="77777777" w:rsidR="00275912" w:rsidRPr="00C9224E" w:rsidRDefault="00275912" w:rsidP="00275912">
      <w:pPr>
        <w:tabs>
          <w:tab w:val="left" w:pos="3285"/>
        </w:tabs>
        <w:spacing w:after="0"/>
        <w:jc w:val="both"/>
        <w:rPr>
          <w:sz w:val="24"/>
          <w:szCs w:val="24"/>
        </w:rPr>
      </w:pPr>
      <w:r w:rsidRPr="00C9224E">
        <w:rPr>
          <w:sz w:val="24"/>
          <w:szCs w:val="24"/>
        </w:rPr>
        <w:tab/>
      </w:r>
    </w:p>
    <w:p w14:paraId="58DF58D4" w14:textId="77777777" w:rsidR="00275912" w:rsidRPr="00C9224E" w:rsidRDefault="00275912" w:rsidP="00275912">
      <w:pPr>
        <w:spacing w:after="0"/>
        <w:jc w:val="both"/>
        <w:rPr>
          <w:b/>
          <w:sz w:val="24"/>
          <w:szCs w:val="24"/>
        </w:rPr>
      </w:pPr>
      <w:r>
        <w:rPr>
          <w:b/>
          <w:sz w:val="24"/>
          <w:szCs w:val="24"/>
        </w:rPr>
        <w:t>a</w:t>
      </w:r>
      <w:r w:rsidRPr="00C9224E">
        <w:rPr>
          <w:b/>
          <w:sz w:val="24"/>
          <w:szCs w:val="24"/>
        </w:rPr>
        <w:t>)</w:t>
      </w:r>
      <w:r w:rsidRPr="00C9224E">
        <w:rPr>
          <w:b/>
          <w:sz w:val="24"/>
          <w:szCs w:val="24"/>
        </w:rPr>
        <w:tab/>
        <w:t>What do</w:t>
      </w:r>
      <w:r>
        <w:rPr>
          <w:b/>
          <w:sz w:val="24"/>
          <w:szCs w:val="24"/>
        </w:rPr>
        <w:t xml:space="preserve"> you need to establish and consider prior to your inspection</w:t>
      </w:r>
      <w:r w:rsidRPr="00C9224E">
        <w:rPr>
          <w:b/>
          <w:sz w:val="24"/>
          <w:szCs w:val="24"/>
        </w:rPr>
        <w:t>?</w:t>
      </w:r>
    </w:p>
    <w:p w14:paraId="0B5FB2CE" w14:textId="77777777" w:rsidR="00275912" w:rsidRPr="00C9224E" w:rsidRDefault="00275912" w:rsidP="00275912">
      <w:pPr>
        <w:spacing w:after="0"/>
        <w:ind w:left="720"/>
        <w:jc w:val="both"/>
        <w:rPr>
          <w:sz w:val="24"/>
          <w:szCs w:val="24"/>
        </w:rPr>
      </w:pPr>
    </w:p>
    <w:p w14:paraId="715B50FD" w14:textId="77777777" w:rsidR="00275912" w:rsidRDefault="00275912" w:rsidP="00275912">
      <w:pPr>
        <w:spacing w:after="0"/>
        <w:ind w:left="720"/>
        <w:jc w:val="both"/>
        <w:rPr>
          <w:b/>
          <w:sz w:val="24"/>
          <w:szCs w:val="24"/>
        </w:rPr>
      </w:pPr>
      <w:r w:rsidRPr="00C9224E">
        <w:rPr>
          <w:b/>
          <w:sz w:val="24"/>
          <w:szCs w:val="24"/>
        </w:rPr>
        <w:t>A</w:t>
      </w:r>
      <w:r>
        <w:rPr>
          <w:b/>
          <w:sz w:val="24"/>
          <w:szCs w:val="24"/>
        </w:rPr>
        <w:t>nswer</w:t>
      </w:r>
    </w:p>
    <w:p w14:paraId="573EF70A" w14:textId="77777777" w:rsidR="00275912" w:rsidRDefault="00275912" w:rsidP="00275912">
      <w:pPr>
        <w:spacing w:after="0"/>
        <w:ind w:left="720"/>
        <w:jc w:val="both"/>
        <w:rPr>
          <w:b/>
          <w:sz w:val="24"/>
          <w:szCs w:val="24"/>
        </w:rPr>
      </w:pPr>
    </w:p>
    <w:p w14:paraId="259821A9" w14:textId="77777777" w:rsidR="00275912" w:rsidRDefault="00275912" w:rsidP="00275912">
      <w:pPr>
        <w:spacing w:after="0"/>
        <w:ind w:left="720"/>
        <w:jc w:val="both"/>
        <w:rPr>
          <w:sz w:val="24"/>
          <w:szCs w:val="24"/>
        </w:rPr>
      </w:pPr>
      <w:r w:rsidRPr="00177919">
        <w:rPr>
          <w:sz w:val="24"/>
          <w:szCs w:val="24"/>
        </w:rPr>
        <w:t>Ensure your client knows what his insurer requires;</w:t>
      </w:r>
    </w:p>
    <w:p w14:paraId="585020DE" w14:textId="77777777" w:rsidR="00275912" w:rsidRDefault="00275912" w:rsidP="00275912">
      <w:pPr>
        <w:spacing w:after="0"/>
        <w:ind w:left="720"/>
        <w:jc w:val="both"/>
        <w:rPr>
          <w:sz w:val="24"/>
          <w:szCs w:val="24"/>
        </w:rPr>
      </w:pPr>
      <w:r>
        <w:rPr>
          <w:sz w:val="24"/>
          <w:szCs w:val="24"/>
        </w:rPr>
        <w:t>The VAT status of your client;</w:t>
      </w:r>
    </w:p>
    <w:p w14:paraId="1509C1A3" w14:textId="77777777" w:rsidR="00275912" w:rsidRDefault="00275912" w:rsidP="00275912">
      <w:pPr>
        <w:spacing w:after="0"/>
        <w:ind w:left="720"/>
        <w:jc w:val="both"/>
        <w:rPr>
          <w:sz w:val="24"/>
          <w:szCs w:val="24"/>
        </w:rPr>
      </w:pPr>
      <w:r>
        <w:rPr>
          <w:sz w:val="24"/>
          <w:szCs w:val="24"/>
        </w:rPr>
        <w:t>Discuss instructions with your client to determine what buildings are insured;</w:t>
      </w:r>
    </w:p>
    <w:p w14:paraId="32564DA7" w14:textId="77777777" w:rsidR="00275912" w:rsidRDefault="00275912" w:rsidP="00275912">
      <w:pPr>
        <w:spacing w:after="0"/>
        <w:ind w:left="720"/>
        <w:jc w:val="both"/>
        <w:rPr>
          <w:sz w:val="24"/>
          <w:szCs w:val="24"/>
        </w:rPr>
      </w:pPr>
      <w:r>
        <w:rPr>
          <w:sz w:val="24"/>
          <w:szCs w:val="24"/>
        </w:rPr>
        <w:t>Identify whether any buildings are excluded;</w:t>
      </w:r>
    </w:p>
    <w:p w14:paraId="33EDC56D" w14:textId="77777777" w:rsidR="00275912" w:rsidRDefault="00275912" w:rsidP="00275912">
      <w:pPr>
        <w:spacing w:after="0"/>
        <w:ind w:left="720"/>
        <w:jc w:val="both"/>
        <w:rPr>
          <w:sz w:val="24"/>
          <w:szCs w:val="24"/>
        </w:rPr>
      </w:pPr>
      <w:r>
        <w:rPr>
          <w:sz w:val="24"/>
          <w:szCs w:val="24"/>
        </w:rPr>
        <w:t>Determine whether any buildings are insured on a different basis to the remainder;</w:t>
      </w:r>
    </w:p>
    <w:p w14:paraId="43BBC48F" w14:textId="77777777" w:rsidR="00275912" w:rsidRDefault="00275912" w:rsidP="00275912">
      <w:pPr>
        <w:spacing w:after="0"/>
        <w:ind w:left="720"/>
        <w:jc w:val="both"/>
        <w:rPr>
          <w:sz w:val="24"/>
          <w:szCs w:val="24"/>
        </w:rPr>
      </w:pPr>
      <w:r>
        <w:rPr>
          <w:sz w:val="24"/>
          <w:szCs w:val="24"/>
        </w:rPr>
        <w:t>Determine what plant and equipment is included in the schedule;</w:t>
      </w:r>
    </w:p>
    <w:p w14:paraId="15707340" w14:textId="77777777" w:rsidR="00275912" w:rsidRDefault="00275912" w:rsidP="00275912">
      <w:pPr>
        <w:spacing w:after="0"/>
        <w:ind w:left="720"/>
        <w:jc w:val="both"/>
        <w:rPr>
          <w:sz w:val="24"/>
          <w:szCs w:val="24"/>
        </w:rPr>
      </w:pPr>
      <w:r>
        <w:rPr>
          <w:sz w:val="24"/>
          <w:szCs w:val="24"/>
        </w:rPr>
        <w:t>Determine how walls, yards, roads and other external works and ancillary items are to be treated;</w:t>
      </w:r>
    </w:p>
    <w:p w14:paraId="160214CD" w14:textId="77777777" w:rsidR="00275912" w:rsidRDefault="00275912" w:rsidP="00275912">
      <w:pPr>
        <w:spacing w:after="0"/>
        <w:ind w:left="720"/>
        <w:jc w:val="both"/>
        <w:rPr>
          <w:sz w:val="24"/>
          <w:szCs w:val="24"/>
        </w:rPr>
      </w:pPr>
      <w:r>
        <w:rPr>
          <w:sz w:val="24"/>
          <w:szCs w:val="24"/>
        </w:rPr>
        <w:t>Obtain a plan to scale of the buildings to be assessed;</w:t>
      </w:r>
    </w:p>
    <w:p w14:paraId="68E4B8F0" w14:textId="77777777" w:rsidR="00275912" w:rsidRDefault="00275912" w:rsidP="00275912">
      <w:pPr>
        <w:spacing w:after="0"/>
        <w:ind w:left="720"/>
        <w:jc w:val="both"/>
        <w:rPr>
          <w:sz w:val="24"/>
          <w:szCs w:val="24"/>
        </w:rPr>
      </w:pPr>
      <w:r>
        <w:rPr>
          <w:sz w:val="24"/>
          <w:szCs w:val="24"/>
        </w:rPr>
        <w:t>Identify any occupiers of any of the buildings to be assessed;</w:t>
      </w:r>
    </w:p>
    <w:p w14:paraId="2997BF6F" w14:textId="77777777" w:rsidR="00275912" w:rsidRPr="00E83D2C" w:rsidRDefault="00275912" w:rsidP="00275912">
      <w:pPr>
        <w:spacing w:after="0"/>
        <w:ind w:left="720"/>
        <w:jc w:val="both"/>
        <w:rPr>
          <w:b/>
          <w:sz w:val="24"/>
          <w:szCs w:val="24"/>
        </w:rPr>
      </w:pPr>
      <w:r>
        <w:rPr>
          <w:sz w:val="24"/>
          <w:szCs w:val="24"/>
        </w:rPr>
        <w:t>Consider Health and Safety procedures – advise work colleagues of your whereabouts and return time, particularly if lone working, procure appropriate clothing such as a high vis jacket, and equipment and establish if there is any risk from animals on 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(5 answers for 2½ marks)</w:t>
      </w:r>
    </w:p>
    <w:p w14:paraId="3D97BC8C" w14:textId="77777777" w:rsidR="00275912" w:rsidRPr="00FD3CFF" w:rsidRDefault="00275912" w:rsidP="00275912">
      <w:pPr>
        <w:tabs>
          <w:tab w:val="right" w:pos="8789"/>
        </w:tabs>
        <w:spacing w:after="0"/>
        <w:ind w:left="720"/>
        <w:jc w:val="both"/>
        <w:rPr>
          <w:b/>
          <w:sz w:val="24"/>
          <w:szCs w:val="24"/>
        </w:rPr>
      </w:pPr>
    </w:p>
    <w:p w14:paraId="01291BAF" w14:textId="77777777" w:rsidR="00275912" w:rsidRDefault="00275912" w:rsidP="00275912">
      <w:pPr>
        <w:tabs>
          <w:tab w:val="left" w:pos="709"/>
          <w:tab w:val="right" w:pos="8789"/>
        </w:tabs>
        <w:spacing w:after="0"/>
        <w:jc w:val="both"/>
        <w:rPr>
          <w:b/>
          <w:sz w:val="24"/>
          <w:szCs w:val="24"/>
        </w:rPr>
      </w:pPr>
    </w:p>
    <w:p w14:paraId="2117AD5E" w14:textId="77777777" w:rsidR="00275912" w:rsidRDefault="00275912" w:rsidP="00275912">
      <w:pPr>
        <w:tabs>
          <w:tab w:val="left" w:pos="709"/>
          <w:tab w:val="right" w:pos="8789"/>
        </w:tabs>
        <w:spacing w:after="0"/>
        <w:jc w:val="both"/>
        <w:rPr>
          <w:b/>
          <w:sz w:val="24"/>
          <w:szCs w:val="24"/>
        </w:rPr>
      </w:pPr>
    </w:p>
    <w:p w14:paraId="2462A9BF" w14:textId="77777777" w:rsidR="00275912" w:rsidRPr="00FD3CFF" w:rsidRDefault="00275912" w:rsidP="00275912">
      <w:pPr>
        <w:tabs>
          <w:tab w:val="left" w:pos="709"/>
          <w:tab w:val="right" w:pos="8789"/>
        </w:tabs>
        <w:spacing w:after="0"/>
        <w:jc w:val="both"/>
        <w:rPr>
          <w:b/>
          <w:sz w:val="24"/>
          <w:szCs w:val="24"/>
        </w:rPr>
      </w:pPr>
      <w:r w:rsidRPr="00FD3CFF">
        <w:rPr>
          <w:b/>
          <w:sz w:val="24"/>
          <w:szCs w:val="24"/>
        </w:rPr>
        <w:t>b)</w:t>
      </w:r>
      <w:r w:rsidRPr="00FD3CFF">
        <w:rPr>
          <w:b/>
          <w:sz w:val="24"/>
          <w:szCs w:val="24"/>
        </w:rPr>
        <w:tab/>
        <w:t>Name four of the main insured risks o</w:t>
      </w:r>
      <w:r>
        <w:rPr>
          <w:b/>
          <w:sz w:val="24"/>
          <w:szCs w:val="24"/>
        </w:rPr>
        <w:t>r</w:t>
      </w:r>
      <w:r w:rsidRPr="00FD3CFF">
        <w:rPr>
          <w:b/>
          <w:sz w:val="24"/>
          <w:szCs w:val="24"/>
        </w:rPr>
        <w:t xml:space="preserve"> ‘perils’ associated with farm buildings</w:t>
      </w:r>
    </w:p>
    <w:p w14:paraId="7816C502" w14:textId="77777777" w:rsidR="00275912" w:rsidRPr="00C9224E" w:rsidRDefault="00275912" w:rsidP="00275912">
      <w:pPr>
        <w:tabs>
          <w:tab w:val="right" w:pos="8789"/>
        </w:tabs>
        <w:spacing w:after="0"/>
        <w:ind w:left="720"/>
        <w:jc w:val="both"/>
        <w:rPr>
          <w:sz w:val="24"/>
          <w:szCs w:val="24"/>
        </w:rPr>
      </w:pPr>
    </w:p>
    <w:p w14:paraId="1C90E443" w14:textId="77777777" w:rsidR="00275912" w:rsidRDefault="00275912" w:rsidP="00275912">
      <w:pPr>
        <w:tabs>
          <w:tab w:val="right" w:pos="8789"/>
        </w:tabs>
        <w:spacing w:after="0"/>
        <w:ind w:left="720"/>
        <w:jc w:val="both"/>
        <w:rPr>
          <w:b/>
          <w:sz w:val="24"/>
          <w:szCs w:val="24"/>
        </w:rPr>
      </w:pPr>
      <w:r w:rsidRPr="00C9224E">
        <w:rPr>
          <w:b/>
          <w:sz w:val="24"/>
          <w:szCs w:val="24"/>
        </w:rPr>
        <w:t>A</w:t>
      </w:r>
      <w:r>
        <w:rPr>
          <w:b/>
          <w:sz w:val="24"/>
          <w:szCs w:val="24"/>
        </w:rPr>
        <w:t>nswer</w:t>
      </w:r>
    </w:p>
    <w:p w14:paraId="7D91AA3D" w14:textId="77777777" w:rsidR="00275912" w:rsidRDefault="00275912" w:rsidP="00275912">
      <w:pPr>
        <w:spacing w:after="0"/>
        <w:ind w:left="720"/>
        <w:jc w:val="both"/>
        <w:rPr>
          <w:b/>
          <w:sz w:val="24"/>
          <w:szCs w:val="24"/>
        </w:rPr>
      </w:pPr>
      <w:r w:rsidRPr="00FD3CFF">
        <w:rPr>
          <w:sz w:val="24"/>
          <w:szCs w:val="24"/>
        </w:rPr>
        <w:t>Fire</w:t>
      </w:r>
      <w:r>
        <w:rPr>
          <w:sz w:val="24"/>
          <w:szCs w:val="24"/>
        </w:rPr>
        <w:t>; Storm; Flood; Impact; Escape of Water; Subsidence; Theft; Explosion; Aircraft; Earthquake; Malicious Damage; Accidental Damage</w:t>
      </w:r>
      <w:r>
        <w:rPr>
          <w:sz w:val="24"/>
          <w:szCs w:val="24"/>
        </w:rPr>
        <w:tab/>
        <w:t xml:space="preserve">                          </w:t>
      </w:r>
      <w:r w:rsidRPr="00354D37">
        <w:rPr>
          <w:b/>
          <w:sz w:val="24"/>
          <w:szCs w:val="24"/>
        </w:rPr>
        <w:t>(A</w:t>
      </w:r>
      <w:r>
        <w:rPr>
          <w:b/>
          <w:sz w:val="24"/>
          <w:szCs w:val="24"/>
        </w:rPr>
        <w:t>ny 4 for 1 mark)</w:t>
      </w:r>
    </w:p>
    <w:p w14:paraId="583CE670" w14:textId="77777777" w:rsidR="00275912" w:rsidRPr="00FD3CFF" w:rsidRDefault="00275912" w:rsidP="00275912">
      <w:pPr>
        <w:tabs>
          <w:tab w:val="right" w:pos="8789"/>
        </w:tabs>
        <w:spacing w:after="0"/>
        <w:ind w:left="720"/>
        <w:jc w:val="both"/>
        <w:rPr>
          <w:b/>
          <w:sz w:val="24"/>
          <w:szCs w:val="24"/>
        </w:rPr>
      </w:pPr>
    </w:p>
    <w:p w14:paraId="33612F54" w14:textId="77777777" w:rsidR="00275912" w:rsidRDefault="00275912" w:rsidP="00275912">
      <w:pPr>
        <w:tabs>
          <w:tab w:val="left" w:pos="709"/>
          <w:tab w:val="right" w:pos="8789"/>
        </w:tabs>
        <w:spacing w:after="0"/>
        <w:jc w:val="both"/>
        <w:rPr>
          <w:b/>
          <w:sz w:val="24"/>
          <w:szCs w:val="24"/>
        </w:rPr>
      </w:pPr>
    </w:p>
    <w:p w14:paraId="32617EC9" w14:textId="77777777" w:rsidR="00275912" w:rsidRDefault="00275912" w:rsidP="00275912">
      <w:pPr>
        <w:tabs>
          <w:tab w:val="left" w:pos="709"/>
          <w:tab w:val="right" w:pos="8789"/>
        </w:tabs>
        <w:spacing w:after="0"/>
        <w:jc w:val="both"/>
        <w:rPr>
          <w:b/>
          <w:sz w:val="24"/>
          <w:szCs w:val="24"/>
        </w:rPr>
      </w:pPr>
    </w:p>
    <w:p w14:paraId="6149B39E" w14:textId="77777777" w:rsidR="00275912" w:rsidRDefault="00275912" w:rsidP="00275912">
      <w:pPr>
        <w:tabs>
          <w:tab w:val="left" w:pos="709"/>
          <w:tab w:val="right" w:pos="8789"/>
        </w:tabs>
        <w:spacing w:after="0"/>
        <w:jc w:val="both"/>
        <w:rPr>
          <w:b/>
          <w:sz w:val="24"/>
          <w:szCs w:val="24"/>
        </w:rPr>
      </w:pPr>
    </w:p>
    <w:p w14:paraId="637CA2FE" w14:textId="77777777" w:rsidR="00275912" w:rsidRDefault="00275912" w:rsidP="00275912">
      <w:pPr>
        <w:tabs>
          <w:tab w:val="left" w:pos="709"/>
          <w:tab w:val="right" w:pos="8789"/>
        </w:tabs>
        <w:spacing w:after="0"/>
        <w:jc w:val="both"/>
        <w:rPr>
          <w:b/>
          <w:sz w:val="24"/>
          <w:szCs w:val="24"/>
        </w:rPr>
      </w:pPr>
    </w:p>
    <w:p w14:paraId="3F85C802" w14:textId="77777777" w:rsidR="00275912" w:rsidRDefault="00275912" w:rsidP="00275912">
      <w:pPr>
        <w:tabs>
          <w:tab w:val="left" w:pos="709"/>
          <w:tab w:val="right" w:pos="8789"/>
        </w:tabs>
        <w:spacing w:after="0"/>
        <w:jc w:val="both"/>
        <w:rPr>
          <w:b/>
          <w:sz w:val="24"/>
          <w:szCs w:val="24"/>
        </w:rPr>
      </w:pPr>
    </w:p>
    <w:p w14:paraId="0A56D77C" w14:textId="77777777" w:rsidR="00275912" w:rsidRDefault="00275912" w:rsidP="00275912">
      <w:pPr>
        <w:tabs>
          <w:tab w:val="left" w:pos="709"/>
          <w:tab w:val="right" w:pos="8789"/>
        </w:tabs>
        <w:spacing w:after="0"/>
        <w:jc w:val="both"/>
        <w:rPr>
          <w:b/>
          <w:sz w:val="24"/>
          <w:szCs w:val="24"/>
        </w:rPr>
      </w:pPr>
    </w:p>
    <w:p w14:paraId="409572F5" w14:textId="77777777" w:rsidR="00275912" w:rsidRDefault="00275912" w:rsidP="00275912">
      <w:pPr>
        <w:tabs>
          <w:tab w:val="left" w:pos="709"/>
          <w:tab w:val="right" w:pos="8789"/>
        </w:tabs>
        <w:spacing w:after="0"/>
        <w:jc w:val="both"/>
        <w:rPr>
          <w:b/>
          <w:sz w:val="24"/>
          <w:szCs w:val="24"/>
        </w:rPr>
      </w:pPr>
    </w:p>
    <w:p w14:paraId="406802B6" w14:textId="77777777" w:rsidR="00275912" w:rsidRDefault="00275912" w:rsidP="00275912">
      <w:pPr>
        <w:tabs>
          <w:tab w:val="left" w:pos="709"/>
          <w:tab w:val="right" w:pos="8789"/>
        </w:tabs>
        <w:spacing w:after="0"/>
        <w:jc w:val="both"/>
        <w:rPr>
          <w:b/>
          <w:sz w:val="24"/>
          <w:szCs w:val="24"/>
        </w:rPr>
      </w:pPr>
      <w:r>
        <w:rPr>
          <w:b/>
          <w:sz w:val="24"/>
          <w:szCs w:val="24"/>
        </w:rPr>
        <w:t>c</w:t>
      </w:r>
      <w:r w:rsidRPr="008A3CE0">
        <w:rPr>
          <w:b/>
          <w:sz w:val="24"/>
          <w:szCs w:val="24"/>
        </w:rPr>
        <w:t>)</w:t>
      </w:r>
      <w:r>
        <w:rPr>
          <w:b/>
          <w:sz w:val="24"/>
          <w:szCs w:val="24"/>
        </w:rPr>
        <w:tab/>
        <w:t>Provide a breakdown of the various elements of a rebuilding cost assessment</w:t>
      </w:r>
      <w:r w:rsidRPr="00515825">
        <w:rPr>
          <w:b/>
          <w:sz w:val="24"/>
          <w:szCs w:val="24"/>
        </w:rPr>
        <w:tab/>
      </w:r>
    </w:p>
    <w:p w14:paraId="713CD48F" w14:textId="77777777" w:rsidR="00275912" w:rsidRDefault="00275912" w:rsidP="00275912">
      <w:pPr>
        <w:tabs>
          <w:tab w:val="left" w:pos="709"/>
          <w:tab w:val="right" w:pos="8789"/>
        </w:tabs>
        <w:spacing w:after="0"/>
        <w:jc w:val="both"/>
        <w:rPr>
          <w:b/>
          <w:sz w:val="24"/>
          <w:szCs w:val="24"/>
        </w:rPr>
      </w:pPr>
    </w:p>
    <w:p w14:paraId="45B366FD" w14:textId="77777777" w:rsidR="00275912" w:rsidRDefault="00275912" w:rsidP="00275912">
      <w:pPr>
        <w:tabs>
          <w:tab w:val="left" w:pos="709"/>
          <w:tab w:val="right" w:pos="8789"/>
        </w:tabs>
        <w:spacing w:after="0"/>
        <w:jc w:val="both"/>
        <w:rPr>
          <w:b/>
          <w:sz w:val="24"/>
          <w:szCs w:val="24"/>
        </w:rPr>
      </w:pPr>
      <w:r>
        <w:rPr>
          <w:b/>
          <w:sz w:val="24"/>
          <w:szCs w:val="24"/>
        </w:rPr>
        <w:tab/>
      </w:r>
      <w:r w:rsidRPr="00C9224E">
        <w:rPr>
          <w:b/>
          <w:sz w:val="24"/>
          <w:szCs w:val="24"/>
        </w:rPr>
        <w:t>A</w:t>
      </w:r>
      <w:r>
        <w:rPr>
          <w:b/>
          <w:sz w:val="24"/>
          <w:szCs w:val="24"/>
        </w:rPr>
        <w:t>nswer</w:t>
      </w:r>
    </w:p>
    <w:p w14:paraId="0E82C743" w14:textId="77777777" w:rsidR="00275912" w:rsidRPr="00C9224E" w:rsidRDefault="00275912" w:rsidP="00275912">
      <w:pPr>
        <w:tabs>
          <w:tab w:val="left" w:pos="709"/>
          <w:tab w:val="right" w:pos="8789"/>
        </w:tabs>
        <w:spacing w:after="0"/>
        <w:ind w:left="720"/>
        <w:jc w:val="both"/>
        <w:rPr>
          <w:b/>
          <w:sz w:val="24"/>
          <w:szCs w:val="24"/>
        </w:rPr>
      </w:pPr>
    </w:p>
    <w:p w14:paraId="4A231687" w14:textId="77777777" w:rsidR="00275912" w:rsidRPr="0031079E" w:rsidRDefault="00275912" w:rsidP="00275912">
      <w:pPr>
        <w:tabs>
          <w:tab w:val="left" w:pos="709"/>
        </w:tabs>
        <w:spacing w:after="0"/>
        <w:ind w:left="720"/>
        <w:jc w:val="both"/>
        <w:rPr>
          <w:sz w:val="24"/>
          <w:szCs w:val="24"/>
        </w:rPr>
      </w:pPr>
      <w:r w:rsidRPr="0031079E">
        <w:rPr>
          <w:sz w:val="24"/>
          <w:szCs w:val="24"/>
        </w:rPr>
        <w:t>The cost of rebuilding the entire building</w:t>
      </w:r>
    </w:p>
    <w:p w14:paraId="3F2413EE" w14:textId="77777777" w:rsidR="00275912" w:rsidRPr="0031079E" w:rsidRDefault="00275912" w:rsidP="00275912">
      <w:pPr>
        <w:tabs>
          <w:tab w:val="left" w:pos="709"/>
        </w:tabs>
        <w:spacing w:after="0"/>
        <w:ind w:left="720"/>
        <w:jc w:val="both"/>
        <w:rPr>
          <w:sz w:val="24"/>
          <w:szCs w:val="24"/>
        </w:rPr>
      </w:pPr>
      <w:r w:rsidRPr="0031079E">
        <w:rPr>
          <w:sz w:val="24"/>
          <w:szCs w:val="24"/>
        </w:rPr>
        <w:t>Demolition of the remains of the original building</w:t>
      </w:r>
    </w:p>
    <w:p w14:paraId="661D77F6" w14:textId="77777777" w:rsidR="00275912" w:rsidRPr="0031079E" w:rsidRDefault="00275912" w:rsidP="00275912">
      <w:pPr>
        <w:tabs>
          <w:tab w:val="left" w:pos="709"/>
        </w:tabs>
        <w:spacing w:after="0"/>
        <w:ind w:left="720"/>
        <w:jc w:val="both"/>
        <w:rPr>
          <w:sz w:val="24"/>
          <w:szCs w:val="24"/>
        </w:rPr>
      </w:pPr>
      <w:r w:rsidRPr="0031079E">
        <w:rPr>
          <w:sz w:val="24"/>
          <w:szCs w:val="24"/>
        </w:rPr>
        <w:t>Site clearance</w:t>
      </w:r>
    </w:p>
    <w:p w14:paraId="139004CB" w14:textId="77777777" w:rsidR="00275912" w:rsidRPr="0031079E" w:rsidRDefault="00275912" w:rsidP="00275912">
      <w:pPr>
        <w:tabs>
          <w:tab w:val="left" w:pos="709"/>
        </w:tabs>
        <w:spacing w:after="0"/>
        <w:ind w:left="720"/>
        <w:jc w:val="both"/>
        <w:rPr>
          <w:sz w:val="24"/>
          <w:szCs w:val="24"/>
        </w:rPr>
      </w:pPr>
      <w:r w:rsidRPr="0031079E">
        <w:rPr>
          <w:sz w:val="24"/>
          <w:szCs w:val="24"/>
        </w:rPr>
        <w:t>Removal of any contaminated material such as asbestos</w:t>
      </w:r>
    </w:p>
    <w:p w14:paraId="17148CDB" w14:textId="77777777" w:rsidR="00275912" w:rsidRPr="0031079E" w:rsidRDefault="00275912" w:rsidP="00275912">
      <w:pPr>
        <w:tabs>
          <w:tab w:val="left" w:pos="709"/>
        </w:tabs>
        <w:spacing w:after="0"/>
        <w:ind w:left="720"/>
        <w:jc w:val="both"/>
        <w:rPr>
          <w:sz w:val="24"/>
          <w:szCs w:val="24"/>
        </w:rPr>
      </w:pPr>
      <w:r w:rsidRPr="0031079E">
        <w:rPr>
          <w:sz w:val="24"/>
          <w:szCs w:val="24"/>
        </w:rPr>
        <w:t>Professional fees</w:t>
      </w:r>
    </w:p>
    <w:p w14:paraId="0A6C6E60" w14:textId="77777777" w:rsidR="00275912" w:rsidRPr="00C9224E" w:rsidRDefault="00275912" w:rsidP="00275912">
      <w:pPr>
        <w:tabs>
          <w:tab w:val="left" w:pos="709"/>
        </w:tabs>
        <w:spacing w:after="0"/>
        <w:ind w:left="720"/>
        <w:jc w:val="both"/>
        <w:rPr>
          <w:b/>
          <w:sz w:val="24"/>
          <w:szCs w:val="24"/>
        </w:rPr>
      </w:pPr>
      <w:r w:rsidRPr="0031079E">
        <w:rPr>
          <w:sz w:val="24"/>
          <w:szCs w:val="24"/>
        </w:rPr>
        <w:t>VAT if applicable</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sidRPr="008A3CE0">
        <w:rPr>
          <w:b/>
          <w:sz w:val="24"/>
          <w:szCs w:val="24"/>
        </w:rPr>
        <w:t>(1</w:t>
      </w:r>
      <w:r>
        <w:rPr>
          <w:b/>
          <w:sz w:val="24"/>
          <w:szCs w:val="24"/>
        </w:rPr>
        <w:t xml:space="preserve">½ </w:t>
      </w:r>
      <w:r w:rsidRPr="008A3CE0">
        <w:rPr>
          <w:b/>
          <w:sz w:val="24"/>
          <w:szCs w:val="24"/>
        </w:rPr>
        <w:t>mark</w:t>
      </w:r>
      <w:r>
        <w:rPr>
          <w:b/>
          <w:sz w:val="24"/>
          <w:szCs w:val="24"/>
        </w:rPr>
        <w:t>s</w:t>
      </w:r>
      <w:r w:rsidRPr="008A3CE0">
        <w:rPr>
          <w:b/>
          <w:sz w:val="24"/>
          <w:szCs w:val="24"/>
        </w:rPr>
        <w:t>)</w:t>
      </w:r>
    </w:p>
    <w:p w14:paraId="7CD310EB" w14:textId="77777777" w:rsidR="00275912" w:rsidRPr="00C9224E" w:rsidRDefault="00275912" w:rsidP="00275912">
      <w:pPr>
        <w:tabs>
          <w:tab w:val="left" w:pos="709"/>
          <w:tab w:val="right" w:pos="8789"/>
        </w:tabs>
        <w:spacing w:after="0"/>
        <w:ind w:left="720"/>
        <w:jc w:val="both"/>
        <w:rPr>
          <w:b/>
          <w:sz w:val="24"/>
          <w:szCs w:val="24"/>
        </w:rPr>
      </w:pPr>
    </w:p>
    <w:p w14:paraId="483D027A" w14:textId="77777777" w:rsidR="00275912" w:rsidRPr="00045F7F" w:rsidRDefault="00275912" w:rsidP="00D259BB">
      <w:pPr>
        <w:pStyle w:val="NoSpacing"/>
        <w:jc w:val="center"/>
        <w:rPr>
          <w:rFonts w:ascii="Times New Roman" w:hAnsi="Times New Roman" w:cs="Times New Roman"/>
          <w:b/>
          <w:sz w:val="24"/>
          <w:szCs w:val="24"/>
        </w:rPr>
      </w:pPr>
    </w:p>
    <w:sectPr w:rsidR="00275912" w:rsidRPr="00045F7F" w:rsidSect="006910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303A" w14:textId="77777777" w:rsidR="00155F17" w:rsidRDefault="00155F17" w:rsidP="00D8785A">
      <w:pPr>
        <w:spacing w:after="0" w:line="240" w:lineRule="auto"/>
      </w:pPr>
      <w:r>
        <w:separator/>
      </w:r>
    </w:p>
  </w:endnote>
  <w:endnote w:type="continuationSeparator" w:id="0">
    <w:p w14:paraId="6277C958" w14:textId="77777777" w:rsidR="00155F17" w:rsidRDefault="00155F17" w:rsidP="00D8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entury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558651"/>
      <w:docPartObj>
        <w:docPartGallery w:val="Page Numbers (Bottom of Page)"/>
        <w:docPartUnique/>
      </w:docPartObj>
    </w:sdtPr>
    <w:sdtEndPr>
      <w:rPr>
        <w:noProof/>
      </w:rPr>
    </w:sdtEndPr>
    <w:sdtContent>
      <w:p w14:paraId="3737B13C" w14:textId="77777777" w:rsidR="00D8785A" w:rsidRDefault="00D8785A">
        <w:pPr>
          <w:pStyle w:val="Footer"/>
          <w:jc w:val="center"/>
        </w:pPr>
        <w:r>
          <w:fldChar w:fldCharType="begin"/>
        </w:r>
        <w:r>
          <w:instrText xml:space="preserve"> PAGE   \* MERGEFORMAT </w:instrText>
        </w:r>
        <w:r>
          <w:fldChar w:fldCharType="separate"/>
        </w:r>
        <w:r w:rsidR="00275912">
          <w:rPr>
            <w:noProof/>
          </w:rPr>
          <w:t>4</w:t>
        </w:r>
        <w:r>
          <w:rPr>
            <w:noProof/>
          </w:rPr>
          <w:fldChar w:fldCharType="end"/>
        </w:r>
      </w:p>
    </w:sdtContent>
  </w:sdt>
  <w:p w14:paraId="6E971D71" w14:textId="77777777" w:rsidR="00D8785A" w:rsidRDefault="00D8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844" w14:textId="77777777" w:rsidR="00155F17" w:rsidRDefault="00155F17" w:rsidP="00D8785A">
      <w:pPr>
        <w:spacing w:after="0" w:line="240" w:lineRule="auto"/>
      </w:pPr>
      <w:r>
        <w:separator/>
      </w:r>
    </w:p>
  </w:footnote>
  <w:footnote w:type="continuationSeparator" w:id="0">
    <w:p w14:paraId="770374BA" w14:textId="77777777" w:rsidR="00155F17" w:rsidRDefault="00155F17" w:rsidP="00D8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33F"/>
    <w:multiLevelType w:val="hybridMultilevel"/>
    <w:tmpl w:val="AB3EE8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3941F2A"/>
    <w:multiLevelType w:val="hybridMultilevel"/>
    <w:tmpl w:val="13B8F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97E33"/>
    <w:multiLevelType w:val="hybridMultilevel"/>
    <w:tmpl w:val="D718769C"/>
    <w:lvl w:ilvl="0" w:tplc="C9068E3A">
      <w:start w:val="1"/>
      <w:numFmt w:val="lowerLetter"/>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16321D2"/>
    <w:multiLevelType w:val="hybridMultilevel"/>
    <w:tmpl w:val="5B3EC6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7A826FAA">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4C6F26"/>
    <w:multiLevelType w:val="hybridMultilevel"/>
    <w:tmpl w:val="BA74A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D327198"/>
    <w:multiLevelType w:val="hybridMultilevel"/>
    <w:tmpl w:val="4F4A4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205DB"/>
    <w:multiLevelType w:val="hybridMultilevel"/>
    <w:tmpl w:val="C058616A"/>
    <w:lvl w:ilvl="0" w:tplc="7A826FAA">
      <w:start w:val="1"/>
      <w:numFmt w:val="lowerRoman"/>
      <w:lvlText w:val="%1."/>
      <w:lvlJc w:val="right"/>
      <w:pPr>
        <w:ind w:left="216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BB"/>
    <w:rsid w:val="00042746"/>
    <w:rsid w:val="00045F7F"/>
    <w:rsid w:val="00064356"/>
    <w:rsid w:val="000E436F"/>
    <w:rsid w:val="00155F17"/>
    <w:rsid w:val="00172BB9"/>
    <w:rsid w:val="00172C25"/>
    <w:rsid w:val="002044D3"/>
    <w:rsid w:val="00261AB8"/>
    <w:rsid w:val="00275912"/>
    <w:rsid w:val="00277892"/>
    <w:rsid w:val="00291B01"/>
    <w:rsid w:val="002F1AB5"/>
    <w:rsid w:val="00315429"/>
    <w:rsid w:val="00492983"/>
    <w:rsid w:val="00515825"/>
    <w:rsid w:val="0055541B"/>
    <w:rsid w:val="005A4DEF"/>
    <w:rsid w:val="005C5A76"/>
    <w:rsid w:val="00691093"/>
    <w:rsid w:val="006C5BAC"/>
    <w:rsid w:val="006F782A"/>
    <w:rsid w:val="006F7865"/>
    <w:rsid w:val="007740B0"/>
    <w:rsid w:val="00796F02"/>
    <w:rsid w:val="007A6EC7"/>
    <w:rsid w:val="007C16F3"/>
    <w:rsid w:val="007C735D"/>
    <w:rsid w:val="007F3D91"/>
    <w:rsid w:val="007F4F5A"/>
    <w:rsid w:val="008A0865"/>
    <w:rsid w:val="008A3CE0"/>
    <w:rsid w:val="008B3549"/>
    <w:rsid w:val="008D2B2B"/>
    <w:rsid w:val="0090499D"/>
    <w:rsid w:val="009917EC"/>
    <w:rsid w:val="009A643B"/>
    <w:rsid w:val="009D24E6"/>
    <w:rsid w:val="009E1BA3"/>
    <w:rsid w:val="00A015FB"/>
    <w:rsid w:val="00A01A75"/>
    <w:rsid w:val="00A32F35"/>
    <w:rsid w:val="00A53348"/>
    <w:rsid w:val="00A5721D"/>
    <w:rsid w:val="00A80D62"/>
    <w:rsid w:val="00A81EE4"/>
    <w:rsid w:val="00AE18D7"/>
    <w:rsid w:val="00B10DD0"/>
    <w:rsid w:val="00B176C9"/>
    <w:rsid w:val="00BB39FE"/>
    <w:rsid w:val="00BD2B11"/>
    <w:rsid w:val="00BD3511"/>
    <w:rsid w:val="00C14FAA"/>
    <w:rsid w:val="00C43CE7"/>
    <w:rsid w:val="00C72345"/>
    <w:rsid w:val="00C9224E"/>
    <w:rsid w:val="00CA20A8"/>
    <w:rsid w:val="00CB755B"/>
    <w:rsid w:val="00D17420"/>
    <w:rsid w:val="00D259BB"/>
    <w:rsid w:val="00D86A60"/>
    <w:rsid w:val="00D8785A"/>
    <w:rsid w:val="00DC1F14"/>
    <w:rsid w:val="00E0206C"/>
    <w:rsid w:val="00EA1CAF"/>
    <w:rsid w:val="00EA797E"/>
    <w:rsid w:val="00F4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DD21"/>
  <w15:docId w15:val="{A9F5DE94-24E0-4387-81FA-1CFEE64D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BB"/>
    <w:pPr>
      <w:spacing w:after="0" w:line="240" w:lineRule="auto"/>
    </w:pPr>
  </w:style>
  <w:style w:type="paragraph" w:styleId="ListParagraph">
    <w:name w:val="List Paragraph"/>
    <w:basedOn w:val="Normal"/>
    <w:uiPriority w:val="34"/>
    <w:qFormat/>
    <w:rsid w:val="00C9224E"/>
    <w:pPr>
      <w:spacing w:after="160" w:line="259" w:lineRule="auto"/>
      <w:ind w:left="720"/>
      <w:contextualSpacing/>
    </w:pPr>
  </w:style>
  <w:style w:type="paragraph" w:styleId="Header">
    <w:name w:val="header"/>
    <w:basedOn w:val="Normal"/>
    <w:link w:val="HeaderChar"/>
    <w:uiPriority w:val="99"/>
    <w:unhideWhenUsed/>
    <w:rsid w:val="00D87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5A"/>
  </w:style>
  <w:style w:type="paragraph" w:styleId="Footer">
    <w:name w:val="footer"/>
    <w:basedOn w:val="Normal"/>
    <w:link w:val="FooterChar"/>
    <w:uiPriority w:val="99"/>
    <w:unhideWhenUsed/>
    <w:rsid w:val="00D8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5A"/>
  </w:style>
  <w:style w:type="paragraph" w:customStyle="1" w:styleId="Pa58">
    <w:name w:val="Pa5+8"/>
    <w:basedOn w:val="Normal"/>
    <w:next w:val="Normal"/>
    <w:uiPriority w:val="99"/>
    <w:rsid w:val="00045F7F"/>
    <w:pPr>
      <w:autoSpaceDE w:val="0"/>
      <w:autoSpaceDN w:val="0"/>
      <w:adjustRightInd w:val="0"/>
      <w:spacing w:after="0" w:line="241" w:lineRule="atLeast"/>
    </w:pPr>
    <w:rPr>
      <w:rFonts w:ascii="Futura Std Book" w:eastAsia="Calibri" w:hAnsi="Futura Std Book" w:cs="Times New Roman"/>
      <w:sz w:val="24"/>
      <w:szCs w:val="24"/>
      <w:lang w:eastAsia="en-GB"/>
    </w:rPr>
  </w:style>
  <w:style w:type="character" w:customStyle="1" w:styleId="A87">
    <w:name w:val="A8+7"/>
    <w:uiPriority w:val="99"/>
    <w:rsid w:val="00045F7F"/>
    <w:rPr>
      <w:rFonts w:cs="Futura Std Book"/>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CE820-9CF8-4E0D-941D-2D3AF0DC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jeremy moody</cp:lastModifiedBy>
  <cp:revision>3</cp:revision>
  <dcterms:created xsi:type="dcterms:W3CDTF">2019-11-19T17:28:00Z</dcterms:created>
  <dcterms:modified xsi:type="dcterms:W3CDTF">2019-11-19T17:30:00Z</dcterms:modified>
</cp:coreProperties>
</file>