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8D8C2" w14:textId="77777777" w:rsidR="00643A11" w:rsidRPr="00E85EF2" w:rsidRDefault="00643A11" w:rsidP="00B3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5EF2">
        <w:rPr>
          <w:rFonts w:ascii="Times New Roman" w:hAnsi="Times New Roman" w:cs="Times New Roman"/>
          <w:b/>
          <w:sz w:val="24"/>
          <w:szCs w:val="24"/>
        </w:rPr>
        <w:t>CENTRAL ASSO</w:t>
      </w:r>
      <w:r w:rsidR="00B31218" w:rsidRPr="00E85EF2">
        <w:rPr>
          <w:rFonts w:ascii="Times New Roman" w:hAnsi="Times New Roman" w:cs="Times New Roman"/>
          <w:b/>
          <w:sz w:val="24"/>
          <w:szCs w:val="24"/>
        </w:rPr>
        <w:t>CIATION OF AGRICULTURAL VALUERS</w:t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D06658" w14:textId="77777777" w:rsidR="00643A11" w:rsidRPr="00E85EF2" w:rsidRDefault="00A079AE" w:rsidP="0064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CAAV EXAMINATIONS – 14</w:t>
      </w:r>
      <w:r w:rsidR="00643A11" w:rsidRPr="00E85E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43A11" w:rsidRPr="00E8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2B5B" w:rsidRPr="00E85EF2">
        <w:rPr>
          <w:rFonts w:ascii="Times New Roman" w:hAnsi="Times New Roman" w:cs="Times New Roman"/>
          <w:b/>
          <w:sz w:val="24"/>
          <w:szCs w:val="24"/>
        </w:rPr>
        <w:t>NOVEMBER 2019</w:t>
      </w:r>
    </w:p>
    <w:p w14:paraId="5EF2F111" w14:textId="77777777" w:rsidR="00855B3F" w:rsidRPr="00E85EF2" w:rsidRDefault="00855B3F" w:rsidP="0085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CAAV 2019 NATIONAL ORAL QUICKFIRE QUESTIONS</w:t>
      </w:r>
    </w:p>
    <w:p w14:paraId="291714BC" w14:textId="77777777" w:rsidR="00855B3F" w:rsidRPr="00E85EF2" w:rsidRDefault="00855B3F" w:rsidP="00855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 xml:space="preserve">½ mark for each correct answer. </w:t>
      </w:r>
    </w:p>
    <w:p w14:paraId="758337ED" w14:textId="77777777" w:rsidR="00643A11" w:rsidRPr="00E85EF2" w:rsidRDefault="00643A11" w:rsidP="005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Please selec</w:t>
      </w:r>
      <w:r w:rsidR="00855B3F" w:rsidRPr="00E85EF2">
        <w:rPr>
          <w:rFonts w:ascii="Times New Roman" w:hAnsi="Times New Roman" w:cs="Times New Roman"/>
          <w:sz w:val="24"/>
          <w:szCs w:val="24"/>
        </w:rPr>
        <w:t>t ten questions from these fif</w:t>
      </w:r>
      <w:r w:rsidRPr="00E85EF2">
        <w:rPr>
          <w:rFonts w:ascii="Times New Roman" w:hAnsi="Times New Roman" w:cs="Times New Roman"/>
          <w:sz w:val="24"/>
          <w:szCs w:val="24"/>
        </w:rPr>
        <w:t>teen to ask of all candidates in your Group.</w:t>
      </w:r>
    </w:p>
    <w:p w14:paraId="460571D0" w14:textId="77777777" w:rsidR="00643A11" w:rsidRPr="00E85EF2" w:rsidRDefault="00643A11" w:rsidP="005749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Ask each of your chosen ten questions no more than twice – the answers are either right or wrong.</w:t>
      </w:r>
    </w:p>
    <w:p w14:paraId="59EC15FF" w14:textId="77777777" w:rsidR="00E85EF2" w:rsidRPr="00E85EF2" w:rsidRDefault="00643A11" w:rsidP="00E8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—0—0—0—</w:t>
      </w:r>
      <w:r w:rsidR="00E85EF2" w:rsidRPr="00E85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4C4E2" w14:textId="77777777" w:rsidR="00E85EF2" w:rsidRPr="00E85EF2" w:rsidRDefault="00E85EF2" w:rsidP="00E85EF2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England -What does NPPF stand for?</w:t>
      </w:r>
    </w:p>
    <w:p w14:paraId="24D1E580" w14:textId="77777777" w:rsidR="00E85EF2" w:rsidRPr="00E85EF2" w:rsidRDefault="00E85EF2" w:rsidP="00E85EF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National Planning Policy Framework</w:t>
      </w:r>
    </w:p>
    <w:p w14:paraId="235E1959" w14:textId="77777777" w:rsidR="00E85EF2" w:rsidRPr="00E85EF2" w:rsidRDefault="00E85EF2" w:rsidP="00E85EF2">
      <w:p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bCs/>
          <w:sz w:val="24"/>
          <w:szCs w:val="24"/>
        </w:rPr>
        <w:t>Scotland</w:t>
      </w:r>
      <w:r w:rsidRPr="00E85EF2">
        <w:rPr>
          <w:rFonts w:ascii="Times New Roman" w:hAnsi="Times New Roman" w:cs="Times New Roman"/>
          <w:sz w:val="24"/>
          <w:szCs w:val="24"/>
        </w:rPr>
        <w:t xml:space="preserve"> </w:t>
      </w:r>
      <w:r w:rsidRPr="00E85EF2">
        <w:rPr>
          <w:rFonts w:ascii="Times New Roman" w:hAnsi="Times New Roman" w:cs="Times New Roman"/>
          <w:b/>
          <w:bCs/>
          <w:sz w:val="24"/>
          <w:szCs w:val="24"/>
        </w:rPr>
        <w:t xml:space="preserve">– What does SPP stand for? </w:t>
      </w:r>
    </w:p>
    <w:p w14:paraId="6BFF277F" w14:textId="77777777" w:rsidR="00E85EF2" w:rsidRPr="00E85EF2" w:rsidRDefault="00E85EF2" w:rsidP="00E85EF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Scottish Planning Policy</w:t>
      </w:r>
    </w:p>
    <w:p w14:paraId="369B2DDF" w14:textId="77777777" w:rsidR="00E85EF2" w:rsidRPr="00E85EF2" w:rsidRDefault="00E85EF2" w:rsidP="00E85EF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bCs/>
          <w:sz w:val="24"/>
          <w:szCs w:val="24"/>
        </w:rPr>
        <w:t>Wales</w:t>
      </w:r>
      <w:r w:rsidRPr="00E85EF2">
        <w:rPr>
          <w:rFonts w:ascii="Times New Roman" w:hAnsi="Times New Roman" w:cs="Times New Roman"/>
          <w:sz w:val="24"/>
          <w:szCs w:val="24"/>
        </w:rPr>
        <w:t xml:space="preserve"> </w:t>
      </w:r>
      <w:r w:rsidRPr="00E85EF2">
        <w:rPr>
          <w:rFonts w:ascii="Times New Roman" w:hAnsi="Times New Roman" w:cs="Times New Roman"/>
          <w:b/>
          <w:bCs/>
          <w:sz w:val="24"/>
          <w:szCs w:val="24"/>
        </w:rPr>
        <w:t>– What does NDF stand for?</w:t>
      </w:r>
    </w:p>
    <w:p w14:paraId="7A3B8BDD" w14:textId="77777777" w:rsidR="00E85EF2" w:rsidRPr="00E85EF2" w:rsidRDefault="00E85EF2" w:rsidP="00E85EF2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National Development Framework</w:t>
      </w:r>
    </w:p>
    <w:p w14:paraId="5971A4E7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2.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What is the current (2019/20) Inheritance Tax Residence Nil Rate Band Amount?</w:t>
      </w:r>
    </w:p>
    <w:p w14:paraId="77D0296D" w14:textId="77777777" w:rsidR="00E85EF2" w:rsidRPr="00E85EF2" w:rsidRDefault="00E85EF2" w:rsidP="00E85EF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£150,000</w:t>
      </w:r>
    </w:p>
    <w:p w14:paraId="07D22FF0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3.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What are Landrace, Large White and Gloucester Old Spot?</w:t>
      </w:r>
    </w:p>
    <w:p w14:paraId="2585CF0C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964D66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Breeds of Pigs</w:t>
      </w:r>
    </w:p>
    <w:p w14:paraId="4C82EFFC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D6EF6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4.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England and Wales - What is the time limit for an eligible person to apply to the First-tier Tribunal (ALT in Wales) for an AHA succession tenancy following the death of the tenant?</w:t>
      </w:r>
    </w:p>
    <w:p w14:paraId="0DD6BA19" w14:textId="77777777" w:rsidR="00E85EF2" w:rsidRPr="00E85EF2" w:rsidRDefault="00E85EF2" w:rsidP="00E85EF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AE05B0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Within 3 months beginning on the date of death</w:t>
      </w:r>
    </w:p>
    <w:p w14:paraId="0C1CD1AF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8A4E883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bCs/>
          <w:sz w:val="24"/>
          <w:szCs w:val="24"/>
        </w:rPr>
        <w:t>Scotland – For a succession, in what time period must the legatee of a lease notify the landlord of the bequest?</w:t>
      </w:r>
    </w:p>
    <w:p w14:paraId="7978D46D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A4B44" w14:textId="77777777" w:rsidR="00E85EF2" w:rsidRPr="00E85EF2" w:rsidRDefault="00E85EF2" w:rsidP="00E85EF2">
      <w:pPr>
        <w:pStyle w:val="ListParagraph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21 days from the tenant’s death</w:t>
      </w:r>
    </w:p>
    <w:p w14:paraId="0DA63850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5.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What was the deadline date for transferring Basic Payment Scheme entitlements in 2019?  </w:t>
      </w:r>
    </w:p>
    <w:p w14:paraId="3CCB08EA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</w:p>
    <w:p w14:paraId="5421C728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England: 15</w:t>
      </w:r>
      <w:r w:rsidRPr="00E85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5EF2">
        <w:rPr>
          <w:rFonts w:ascii="Times New Roman" w:hAnsi="Times New Roman" w:cs="Times New Roman"/>
          <w:sz w:val="24"/>
          <w:szCs w:val="24"/>
        </w:rPr>
        <w:t xml:space="preserve"> May</w:t>
      </w:r>
    </w:p>
    <w:p w14:paraId="2EE234A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Wales: 30</w:t>
      </w:r>
      <w:r w:rsidRPr="00E85E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85EF2">
        <w:rPr>
          <w:rFonts w:ascii="Times New Roman" w:hAnsi="Times New Roman" w:cs="Times New Roman"/>
          <w:sz w:val="24"/>
          <w:szCs w:val="24"/>
        </w:rPr>
        <w:t xml:space="preserve"> April</w:t>
      </w:r>
    </w:p>
    <w:p w14:paraId="370BC74F" w14:textId="77777777" w:rsidR="00E85EF2" w:rsidRPr="00E85EF2" w:rsidRDefault="00E85EF2" w:rsidP="00E85EF2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Scotland: 2</w:t>
      </w:r>
      <w:r w:rsidRPr="00E85EF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85EF2">
        <w:rPr>
          <w:rFonts w:ascii="Times New Roman" w:hAnsi="Times New Roman" w:cs="Times New Roman"/>
          <w:sz w:val="24"/>
          <w:szCs w:val="24"/>
        </w:rPr>
        <w:t xml:space="preserve"> April</w:t>
      </w:r>
    </w:p>
    <w:p w14:paraId="59EA0235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bookmarkStart w:id="1" w:name="_Hlk23839906"/>
      <w:r w:rsidRPr="00E85EF2">
        <w:rPr>
          <w:rFonts w:ascii="Times New Roman" w:hAnsi="Times New Roman" w:cs="Times New Roman"/>
          <w:b/>
          <w:bCs/>
          <w:sz w:val="24"/>
          <w:szCs w:val="24"/>
        </w:rPr>
        <w:t>England and Wales</w:t>
      </w:r>
      <w:r w:rsidRPr="00E85EF2">
        <w:rPr>
          <w:rFonts w:ascii="Times New Roman" w:hAnsi="Times New Roman" w:cs="Times New Roman"/>
          <w:sz w:val="24"/>
          <w:szCs w:val="24"/>
        </w:rPr>
        <w:t xml:space="preserve"> - </w:t>
      </w:r>
      <w:r w:rsidRPr="00E85EF2">
        <w:rPr>
          <w:rFonts w:ascii="Times New Roman" w:hAnsi="Times New Roman" w:cs="Times New Roman"/>
          <w:b/>
          <w:sz w:val="24"/>
          <w:szCs w:val="24"/>
        </w:rPr>
        <w:t>What is the amount of Basic Loss Payment for ownership payable to a qualifying claimant?</w:t>
      </w:r>
    </w:p>
    <w:p w14:paraId="0163834C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1B0BE7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The lower of 7.5% of the market value of the interest and £75,000</w:t>
      </w:r>
    </w:p>
    <w:p w14:paraId="5488D758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A1BAB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bCs/>
          <w:sz w:val="24"/>
          <w:szCs w:val="24"/>
        </w:rPr>
        <w:tab/>
        <w:t>Scotland – How is a Farm Loss Payment assessed?</w:t>
      </w:r>
    </w:p>
    <w:p w14:paraId="1EC43AA7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90ACFBD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Average annual profit after deducting notional rent.</w:t>
      </w:r>
    </w:p>
    <w:bookmarkEnd w:id="1"/>
    <w:p w14:paraId="5ED072E7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7DD501AC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7.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>What is the current price per tonne of 34.5% granular Nitrogen fertiliser?</w:t>
      </w:r>
    </w:p>
    <w:p w14:paraId="6FAE2A0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03D9F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£230/tonne to £265/tonne (Imported £240/tonne, English £255/tonne)</w:t>
      </w:r>
    </w:p>
    <w:p w14:paraId="4398AAD8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EEF25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8.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Name two examples of dispute resolution</w:t>
      </w:r>
    </w:p>
    <w:p w14:paraId="4D892DA4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8C632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Arbitration, Expert Determination, Mediation to include Facilitative Mediation, Evaluative Mediation and Early Neutral Evaluation</w:t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828E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71836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9.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What was the average ex farm spot price for feed barley during the month of October 2019?</w:t>
      </w:r>
    </w:p>
    <w:p w14:paraId="62C8C314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F0D305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 xml:space="preserve">£107/tonne to £118/tonne (as quoted in Farmers Weekly) </w:t>
      </w:r>
    </w:p>
    <w:p w14:paraId="13DC5138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</w:r>
    </w:p>
    <w:p w14:paraId="06248220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1A0C29E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10.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Which 1990 legal case established the extent of the land that damage or injurious affection should be assessed on following the laying of water pipes across agricultural land?  </w:t>
      </w:r>
    </w:p>
    <w:p w14:paraId="4F56FBB1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29C67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St John’s College Oxford v Thames Water Authority</w:t>
      </w:r>
    </w:p>
    <w:p w14:paraId="1A36F2DD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FBAC9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11.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England and Wales - Under the Basic Payment Scheme cross compliance rules what is the width of the protection zone against boundary features? </w:t>
      </w:r>
    </w:p>
    <w:p w14:paraId="7B7D9B31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78F67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bCs/>
          <w:sz w:val="24"/>
          <w:szCs w:val="24"/>
        </w:rPr>
        <w:t>England – 2m</w:t>
      </w:r>
    </w:p>
    <w:p w14:paraId="49052BC6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D1E19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5EF2">
        <w:rPr>
          <w:rFonts w:ascii="Times New Roman" w:hAnsi="Times New Roman" w:cs="Times New Roman"/>
          <w:bCs/>
          <w:sz w:val="24"/>
          <w:szCs w:val="24"/>
        </w:rPr>
        <w:tab/>
        <w:t>Wales – 1m</w:t>
      </w:r>
    </w:p>
    <w:p w14:paraId="032896C1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C0C48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  <w:t>Scotland - Under the Basic Payment Scheme cross compliance rules what is the width of the protection zone against hedges?</w:t>
      </w:r>
    </w:p>
    <w:p w14:paraId="7FDFF966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FCDB1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  <w:t>2m</w:t>
      </w:r>
    </w:p>
    <w:p w14:paraId="3232E115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F1BE0A" w14:textId="77777777" w:rsidR="00E85EF2" w:rsidRPr="00E85EF2" w:rsidRDefault="00E85EF2" w:rsidP="00E85EF2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12.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 xml:space="preserve">What are the following a variety of: Laureate, </w:t>
      </w:r>
      <w:proofErr w:type="spellStart"/>
      <w:r w:rsidRPr="00E85EF2">
        <w:rPr>
          <w:rFonts w:ascii="Times New Roman" w:hAnsi="Times New Roman" w:cs="Times New Roman"/>
          <w:b/>
          <w:sz w:val="24"/>
          <w:szCs w:val="24"/>
        </w:rPr>
        <w:t>Propino</w:t>
      </w:r>
      <w:proofErr w:type="spellEnd"/>
      <w:r w:rsidRPr="00E85EF2">
        <w:rPr>
          <w:rFonts w:ascii="Times New Roman" w:hAnsi="Times New Roman" w:cs="Times New Roman"/>
          <w:b/>
          <w:sz w:val="24"/>
          <w:szCs w:val="24"/>
        </w:rPr>
        <w:t xml:space="preserve"> and LG Diablo?</w:t>
      </w:r>
    </w:p>
    <w:p w14:paraId="2914768D" w14:textId="77777777" w:rsidR="00E85EF2" w:rsidRPr="00E85EF2" w:rsidRDefault="00E85EF2" w:rsidP="00E85E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>Spring Barley</w:t>
      </w:r>
    </w:p>
    <w:p w14:paraId="1114CECD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13.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What is the Income Tax personal allowance for 2019/2020?</w:t>
      </w:r>
    </w:p>
    <w:p w14:paraId="664E3E33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B51F6A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£12,500</w:t>
      </w:r>
    </w:p>
    <w:p w14:paraId="59830D22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39BB336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E85EF2">
        <w:rPr>
          <w:rFonts w:ascii="Times New Roman" w:hAnsi="Times New Roman" w:cs="Times New Roman"/>
          <w:b/>
          <w:sz w:val="24"/>
          <w:szCs w:val="24"/>
        </w:rPr>
        <w:tab/>
        <w:t>England and Wales - What does Section 5 of the Land Compensation Act 1961 set out?</w:t>
      </w:r>
    </w:p>
    <w:p w14:paraId="5736DAA2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6E65A5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  <w:t>Scotland – What does Section 12 of the Land Compensation (Scotland) Act 1963 set out?</w:t>
      </w:r>
    </w:p>
    <w:p w14:paraId="1C3E6141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5CD43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>The six basic rules of valuation, the first four of which concern market value</w:t>
      </w:r>
    </w:p>
    <w:p w14:paraId="6540443A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D864A72" w14:textId="77777777" w:rsidR="00E85EF2" w:rsidRPr="00E85EF2" w:rsidRDefault="00E85EF2" w:rsidP="00E85EF2">
      <w:pPr>
        <w:pStyle w:val="NoSpacing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>15.</w:t>
      </w: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 xml:space="preserve">What is the current total cost per hectare, including labour, of a 4m power harrow/drill combination? </w:t>
      </w:r>
    </w:p>
    <w:p w14:paraId="53E2EE66" w14:textId="77777777" w:rsidR="00E85EF2" w:rsidRPr="00E85EF2" w:rsidRDefault="00E85EF2" w:rsidP="00E85EF2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43E0A9FA" w14:textId="77777777" w:rsidR="00E85EF2" w:rsidRPr="00E85EF2" w:rsidRDefault="00E85EF2" w:rsidP="00E85EF2">
      <w:pPr>
        <w:pStyle w:val="NoSpacing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85EF2">
        <w:rPr>
          <w:rFonts w:ascii="Times New Roman" w:hAnsi="Times New Roman" w:cs="Times New Roman"/>
          <w:b/>
          <w:sz w:val="24"/>
          <w:szCs w:val="24"/>
        </w:rPr>
        <w:tab/>
      </w:r>
      <w:r w:rsidRPr="00E85EF2">
        <w:rPr>
          <w:rFonts w:ascii="Times New Roman" w:hAnsi="Times New Roman" w:cs="Times New Roman"/>
          <w:sz w:val="24"/>
          <w:szCs w:val="24"/>
        </w:rPr>
        <w:t xml:space="preserve">£71.30 – acceptable range £61.15 to £78.40 </w:t>
      </w:r>
    </w:p>
    <w:p w14:paraId="1CE5BD61" w14:textId="77777777" w:rsidR="00E85EF2" w:rsidRPr="00E85EF2" w:rsidRDefault="00E85EF2" w:rsidP="00E85EF2">
      <w:pPr>
        <w:pStyle w:val="NoSpacing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349EF8BF" w14:textId="77777777" w:rsidR="00E85EF2" w:rsidRPr="00E85EF2" w:rsidRDefault="00E85EF2" w:rsidP="00E85EF2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E85EF2">
        <w:rPr>
          <w:rFonts w:ascii="Times New Roman" w:hAnsi="Times New Roman" w:cs="Times New Roman"/>
          <w:sz w:val="24"/>
          <w:szCs w:val="24"/>
        </w:rPr>
        <w:tab/>
      </w:r>
      <w:r w:rsidRPr="00E85EF2">
        <w:rPr>
          <w:rFonts w:ascii="Times New Roman" w:hAnsi="Times New Roman" w:cs="Times New Roman"/>
          <w:b/>
          <w:sz w:val="24"/>
          <w:szCs w:val="24"/>
        </w:rPr>
        <w:tab/>
      </w:r>
    </w:p>
    <w:p w14:paraId="51B98E4E" w14:textId="77777777" w:rsidR="00A079AE" w:rsidRPr="00E85EF2" w:rsidRDefault="00A079AE" w:rsidP="00E85EF2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079AE" w:rsidRPr="00E85EF2" w:rsidSect="00DF18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EEAD0" w14:textId="77777777" w:rsidR="005A6AFF" w:rsidRDefault="005A6AFF" w:rsidP="00477906">
      <w:pPr>
        <w:spacing w:after="0" w:line="240" w:lineRule="auto"/>
      </w:pPr>
      <w:r>
        <w:separator/>
      </w:r>
    </w:p>
  </w:endnote>
  <w:endnote w:type="continuationSeparator" w:id="0">
    <w:p w14:paraId="0B5239FD" w14:textId="77777777" w:rsidR="005A6AFF" w:rsidRDefault="005A6AFF" w:rsidP="004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35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768774" w14:textId="77777777" w:rsidR="00477906" w:rsidRDefault="004779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E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375A63" w14:textId="77777777" w:rsidR="00477906" w:rsidRDefault="0047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A997" w14:textId="77777777" w:rsidR="005A6AFF" w:rsidRDefault="005A6AFF" w:rsidP="00477906">
      <w:pPr>
        <w:spacing w:after="0" w:line="240" w:lineRule="auto"/>
      </w:pPr>
      <w:r>
        <w:separator/>
      </w:r>
    </w:p>
  </w:footnote>
  <w:footnote w:type="continuationSeparator" w:id="0">
    <w:p w14:paraId="40B7A9B0" w14:textId="77777777" w:rsidR="005A6AFF" w:rsidRDefault="005A6AFF" w:rsidP="004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FC3"/>
    <w:multiLevelType w:val="hybridMultilevel"/>
    <w:tmpl w:val="AA564E24"/>
    <w:lvl w:ilvl="0" w:tplc="24B2311E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A6520B"/>
    <w:multiLevelType w:val="hybridMultilevel"/>
    <w:tmpl w:val="4754DC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B5"/>
    <w:rsid w:val="00012572"/>
    <w:rsid w:val="000C624F"/>
    <w:rsid w:val="000F1178"/>
    <w:rsid w:val="001E625E"/>
    <w:rsid w:val="001F79ED"/>
    <w:rsid w:val="0021044E"/>
    <w:rsid w:val="00280FCF"/>
    <w:rsid w:val="002D3FF2"/>
    <w:rsid w:val="002E627A"/>
    <w:rsid w:val="00477906"/>
    <w:rsid w:val="00562DB3"/>
    <w:rsid w:val="00574913"/>
    <w:rsid w:val="005A6AFF"/>
    <w:rsid w:val="005E0E04"/>
    <w:rsid w:val="00626CBC"/>
    <w:rsid w:val="00643A11"/>
    <w:rsid w:val="006A38CA"/>
    <w:rsid w:val="006C59E5"/>
    <w:rsid w:val="007578D1"/>
    <w:rsid w:val="00777615"/>
    <w:rsid w:val="007F1A57"/>
    <w:rsid w:val="008325B0"/>
    <w:rsid w:val="00855B3F"/>
    <w:rsid w:val="0088014F"/>
    <w:rsid w:val="009D06DD"/>
    <w:rsid w:val="00A079AE"/>
    <w:rsid w:val="00A33D49"/>
    <w:rsid w:val="00B2687B"/>
    <w:rsid w:val="00B31218"/>
    <w:rsid w:val="00B424B4"/>
    <w:rsid w:val="00B51F1E"/>
    <w:rsid w:val="00B66223"/>
    <w:rsid w:val="00B70B57"/>
    <w:rsid w:val="00C72B5B"/>
    <w:rsid w:val="00CD6D9F"/>
    <w:rsid w:val="00CD701B"/>
    <w:rsid w:val="00D43280"/>
    <w:rsid w:val="00D9207B"/>
    <w:rsid w:val="00DB42FC"/>
    <w:rsid w:val="00DC73E6"/>
    <w:rsid w:val="00DF188C"/>
    <w:rsid w:val="00E85EF2"/>
    <w:rsid w:val="00EE05B5"/>
    <w:rsid w:val="00F66112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343"/>
  <w15:docId w15:val="{A67BCE46-C799-4B4C-8A71-2EB78D63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B5"/>
    <w:pPr>
      <w:ind w:left="720"/>
      <w:contextualSpacing/>
    </w:pPr>
  </w:style>
  <w:style w:type="paragraph" w:styleId="NoSpacing">
    <w:name w:val="No Spacing"/>
    <w:uiPriority w:val="1"/>
    <w:qFormat/>
    <w:rsid w:val="008325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06"/>
  </w:style>
  <w:style w:type="paragraph" w:styleId="Footer">
    <w:name w:val="footer"/>
    <w:basedOn w:val="Normal"/>
    <w:link w:val="FooterChar"/>
    <w:uiPriority w:val="99"/>
    <w:unhideWhenUsed/>
    <w:rsid w:val="0047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jeremy moody</cp:lastModifiedBy>
  <cp:revision>3</cp:revision>
  <dcterms:created xsi:type="dcterms:W3CDTF">2019-11-19T17:35:00Z</dcterms:created>
  <dcterms:modified xsi:type="dcterms:W3CDTF">2019-11-19T17:54:00Z</dcterms:modified>
</cp:coreProperties>
</file>